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1" w:rsidRDefault="00CB49B1" w:rsidP="00CB49B1">
      <w:pPr>
        <w:pStyle w:val="a3"/>
        <w:shd w:val="clear" w:color="auto" w:fill="FFFFFF"/>
        <w:spacing w:before="0" w:beforeAutospacing="0" w:after="167" w:afterAutospacing="0"/>
        <w:rPr>
          <w:b/>
          <w:bCs/>
        </w:rPr>
      </w:pPr>
      <w:r w:rsidRPr="00ED2143">
        <w:rPr>
          <w:b/>
          <w:bCs/>
        </w:rPr>
        <w:t>Пояснительная записка.</w:t>
      </w:r>
    </w:p>
    <w:p w:rsidR="00CB49B1" w:rsidRDefault="00CB49B1" w:rsidP="00CB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9B1" w:rsidRPr="00822743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743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«</w:t>
      </w:r>
      <w:r w:rsidR="0020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</w:t>
      </w:r>
      <w:r w:rsidRPr="00822743">
        <w:rPr>
          <w:rFonts w:ascii="Times New Roman" w:eastAsia="Calibri" w:hAnsi="Times New Roman" w:cs="Times New Roman"/>
          <w:b/>
          <w:sz w:val="24"/>
          <w:szCs w:val="24"/>
        </w:rPr>
        <w:t>»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класса составлена на основе</w:t>
      </w:r>
    </w:p>
    <w:p w:rsidR="00CB49B1" w:rsidRPr="00822743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9B1" w:rsidRPr="008E2D1F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> статьи 12, 13 Федерального закона «Об образовании в Российской Федерации»,</w:t>
      </w:r>
    </w:p>
    <w:p w:rsidR="00CB49B1" w:rsidRPr="008E2D1F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 ФГОС НОО, утвержденного  приказом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373,</w:t>
      </w:r>
    </w:p>
    <w:p w:rsidR="00CB49B1" w:rsidRPr="008E2D1F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 ФГОС </w:t>
      </w:r>
      <w:proofErr w:type="gramStart"/>
      <w:r w:rsidRPr="008E2D1F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ОО, утвержденного приказом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РФ от 17 декабря 2010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1897, </w:t>
      </w:r>
    </w:p>
    <w:p w:rsidR="00CB49B1" w:rsidRPr="008E2D1F" w:rsidRDefault="00CB49B1" w:rsidP="00CB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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РФ от 05.03.2004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1089 (для </w:t>
      </w:r>
      <w:proofErr w:type="gramStart"/>
      <w:r w:rsidRPr="008E2D1F">
        <w:rPr>
          <w:rFonts w:ascii="Times New Roman" w:eastAsia="Calibri" w:hAnsi="Times New Roman" w:cs="Times New Roman"/>
          <w:sz w:val="24"/>
          <w:szCs w:val="24"/>
        </w:rPr>
        <w:t>классов</w:t>
      </w:r>
      <w:proofErr w:type="gram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не перешедших на ФГОС ООО),</w:t>
      </w:r>
    </w:p>
    <w:p w:rsidR="00CB49B1" w:rsidRPr="008E2D1F" w:rsidRDefault="00CB49B1" w:rsidP="00CB49B1">
      <w:pPr>
        <w:numPr>
          <w:ilvl w:val="0"/>
          <w:numId w:val="6"/>
        </w:numPr>
        <w:suppressAutoHyphens/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 (редакция от 24.11.2015), зарегистрированные в Минюсте России 3 марта 2011 г. N 19993;</w:t>
      </w:r>
    </w:p>
    <w:p w:rsidR="00CB49B1" w:rsidRPr="008E2D1F" w:rsidRDefault="00CB49B1" w:rsidP="00CB49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 приказом от 31.12.2015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</w:p>
    <w:p w:rsidR="00CB49B1" w:rsidRPr="008E2D1F" w:rsidRDefault="00CB49B1" w:rsidP="00CB49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 приказом от 31.12.2015 </w:t>
      </w:r>
      <w:proofErr w:type="spellStart"/>
      <w:r w:rsidRPr="008E2D1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 </w:t>
      </w:r>
    </w:p>
    <w:p w:rsidR="00CB49B1" w:rsidRPr="008E2D1F" w:rsidRDefault="00CB49B1" w:rsidP="00CB49B1">
      <w:pPr>
        <w:pStyle w:val="1"/>
        <w:numPr>
          <w:ilvl w:val="0"/>
          <w:numId w:val="5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8E2D1F">
        <w:rPr>
          <w:sz w:val="24"/>
          <w:szCs w:val="24"/>
        </w:rPr>
        <w:t>Приказом 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CB49B1" w:rsidRPr="008E2D1F" w:rsidRDefault="00CB49B1" w:rsidP="00CB49B1">
      <w:pPr>
        <w:pStyle w:val="1"/>
        <w:numPr>
          <w:ilvl w:val="0"/>
          <w:numId w:val="5"/>
        </w:numPr>
        <w:tabs>
          <w:tab w:val="left" w:pos="284"/>
        </w:tabs>
        <w:spacing w:after="0" w:line="100" w:lineRule="atLeast"/>
        <w:ind w:left="0" w:firstLine="0"/>
        <w:jc w:val="both"/>
        <w:rPr>
          <w:bCs/>
          <w:sz w:val="24"/>
          <w:szCs w:val="24"/>
        </w:rPr>
      </w:pPr>
      <w:r w:rsidRPr="008E2D1F">
        <w:rPr>
          <w:sz w:val="24"/>
          <w:szCs w:val="24"/>
        </w:rPr>
        <w:t>уставом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CB49B1" w:rsidRPr="008E2D1F" w:rsidRDefault="00CB49B1" w:rsidP="00CB49B1">
      <w:pPr>
        <w:pStyle w:val="1"/>
        <w:numPr>
          <w:ilvl w:val="0"/>
          <w:numId w:val="5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8E2D1F">
        <w:rPr>
          <w:bCs/>
          <w:sz w:val="24"/>
          <w:szCs w:val="24"/>
        </w:rPr>
        <w:t>Основной образовательной  программой образовательного учреждения</w:t>
      </w:r>
    </w:p>
    <w:p w:rsidR="00CB49B1" w:rsidRPr="008E2D1F" w:rsidRDefault="00CB49B1" w:rsidP="00CB49B1">
      <w:pPr>
        <w:pStyle w:val="1"/>
        <w:numPr>
          <w:ilvl w:val="0"/>
          <w:numId w:val="5"/>
        </w:numPr>
        <w:tabs>
          <w:tab w:val="left" w:pos="284"/>
        </w:tabs>
        <w:spacing w:after="0" w:line="100" w:lineRule="atLeast"/>
        <w:ind w:hanging="720"/>
        <w:jc w:val="both"/>
        <w:rPr>
          <w:kern w:val="1"/>
          <w:sz w:val="24"/>
          <w:szCs w:val="24"/>
        </w:rPr>
      </w:pPr>
      <w:r w:rsidRPr="008E2D1F">
        <w:rPr>
          <w:sz w:val="24"/>
          <w:szCs w:val="24"/>
        </w:rPr>
        <w:t>Учебным планом образовательного учреждения.</w:t>
      </w:r>
    </w:p>
    <w:p w:rsidR="00CB49B1" w:rsidRDefault="00CB49B1" w:rsidP="00CB49B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Авторской программы</w:t>
      </w:r>
      <w:r w:rsidRPr="008E2D1F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русскому языку </w:t>
      </w:r>
      <w:proofErr w:type="spellStart"/>
      <w:r w:rsidRPr="00ED2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ED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Г., Крючков С. Е., Максимов Л. Ю., </w:t>
      </w:r>
      <w:proofErr w:type="spellStart"/>
      <w:r w:rsidRPr="00ED21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Чешко</w:t>
      </w:r>
      <w:proofErr w:type="spellEnd"/>
      <w:r w:rsidRPr="00ED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Русский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247E3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47E3D">
        <w:rPr>
          <w:rFonts w:ascii="Times New Roman" w:eastAsia="Calibri" w:hAnsi="Times New Roman" w:cs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47E3D">
        <w:rPr>
          <w:rFonts w:ascii="Times New Roman" w:eastAsia="Calibri" w:hAnsi="Times New Roman" w:cs="Times New Roman"/>
          <w:sz w:val="24"/>
          <w:szCs w:val="24"/>
        </w:rPr>
        <w:t>социолингвистический</w:t>
      </w:r>
      <w:proofErr w:type="gramEnd"/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47E3D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7E3D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E3D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43">
        <w:rPr>
          <w:rFonts w:ascii="Times New Roman" w:eastAsia="Calibri" w:hAnsi="Times New Roman" w:cs="Times New Roman"/>
          <w:b/>
          <w:sz w:val="24"/>
          <w:szCs w:val="24"/>
        </w:rPr>
        <w:t>Целью реализации основной</w:t>
      </w:r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43">
        <w:rPr>
          <w:rFonts w:ascii="Times New Roman" w:eastAsia="Calibri" w:hAnsi="Times New Roman" w:cs="Times New Roman"/>
          <w:b/>
          <w:sz w:val="24"/>
          <w:szCs w:val="24"/>
        </w:rPr>
        <w:t>Главными задачами</w:t>
      </w:r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E3D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CB49B1" w:rsidRPr="00247E3D" w:rsidRDefault="00CB49B1" w:rsidP="00CB49B1">
      <w:pPr>
        <w:pStyle w:val="a4"/>
        <w:tabs>
          <w:tab w:val="left" w:pos="567"/>
        </w:tabs>
        <w:ind w:left="709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47E3D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247E3D">
        <w:rPr>
          <w:rFonts w:ascii="Times New Roman" w:hAnsi="Times New Roman"/>
        </w:rPr>
        <w:t>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lastRenderedPageBreak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B49B1" w:rsidRPr="00247E3D" w:rsidRDefault="00CB49B1" w:rsidP="00CB49B1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9B1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9B1" w:rsidRDefault="00CB49B1" w:rsidP="00C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FF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 МКОУ Октябрьская СОШ,   на изучение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9B5B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</w:t>
      </w:r>
      <w:r w:rsidRPr="00B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учебном  базисном учебном плане 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8B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35 учебной  недели  в 5и  34 часа </w:t>
      </w:r>
      <w:r w:rsidR="003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в 9 классе:   5 класс-0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часа в неделю, </w:t>
      </w:r>
      <w:r w:rsidR="003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класс </w:t>
      </w:r>
      <w:proofErr w:type="gramStart"/>
      <w:r w:rsidR="0036564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 часа (34 учебные недели)</w:t>
      </w:r>
    </w:p>
    <w:p w:rsidR="00CB49B1" w:rsidRDefault="00CB49B1" w:rsidP="00C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B1" w:rsidRDefault="00CB49B1" w:rsidP="00C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B1" w:rsidRPr="00E44954" w:rsidRDefault="00CB49B1" w:rsidP="00CB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CB49B1" w:rsidRPr="00E44954" w:rsidRDefault="00CB49B1" w:rsidP="00CB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9B1" w:rsidRPr="00247E3D" w:rsidRDefault="00CB49B1" w:rsidP="00CB49B1">
      <w:pPr>
        <w:pStyle w:val="2"/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247E3D">
        <w:rPr>
          <w:sz w:val="24"/>
          <w:szCs w:val="24"/>
        </w:rPr>
        <w:t>Выпускник научится:</w:t>
      </w:r>
      <w:bookmarkEnd w:id="0"/>
      <w:bookmarkEnd w:id="1"/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владеть различными видами </w:t>
      </w:r>
      <w:proofErr w:type="spellStart"/>
      <w:r w:rsidRPr="00247E3D">
        <w:rPr>
          <w:rFonts w:ascii="Times New Roman" w:hAnsi="Times New Roman"/>
        </w:rPr>
        <w:t>аудирования</w:t>
      </w:r>
      <w:proofErr w:type="spellEnd"/>
      <w:r w:rsidRPr="00247E3D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247E3D">
        <w:rPr>
          <w:rFonts w:ascii="Times New Roman" w:hAnsi="Times New Roman"/>
        </w:rPr>
        <w:t>полилогическом</w:t>
      </w:r>
      <w:proofErr w:type="spellEnd"/>
      <w:r w:rsidRPr="00247E3D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использовать знание алфавита при поиске информации;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различать значимые и незначимые единицы языка;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проводить фонетический и орфоэпический анализ слова;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членить слова на слоги и правильно их переносить;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проводить морфемный и словообразовательный анализ слов;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lastRenderedPageBreak/>
        <w:t>проводить лексический анализ слова;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проводить морфологический анализ слова;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247E3D">
        <w:rPr>
          <w:rFonts w:ascii="Times New Roman" w:hAnsi="Times New Roman"/>
        </w:rPr>
        <w:t>морфемике</w:t>
      </w:r>
      <w:proofErr w:type="spellEnd"/>
      <w:r w:rsidRPr="00247E3D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находить грамматическую основу предложения;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использовать орфографические словари.</w:t>
      </w:r>
    </w:p>
    <w:p w:rsidR="00CB49B1" w:rsidRPr="00247E3D" w:rsidRDefault="00CB49B1" w:rsidP="00CB49B1">
      <w:pPr>
        <w:pStyle w:val="2"/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bookmarkStart w:id="3" w:name="_Toc414553135"/>
      <w:r w:rsidRPr="00247E3D">
        <w:rPr>
          <w:sz w:val="24"/>
          <w:szCs w:val="24"/>
        </w:rPr>
        <w:t>Выпускник получит возможность научиться:</w:t>
      </w:r>
      <w:bookmarkEnd w:id="3"/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49B1" w:rsidRPr="00247E3D" w:rsidRDefault="00CB49B1" w:rsidP="00CB49B1">
      <w:pPr>
        <w:pStyle w:val="a4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CB49B1" w:rsidRPr="00247E3D" w:rsidRDefault="00CB49B1" w:rsidP="00CB49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ОО результаты освоения учащимися программы по русскому языку в 9 классе </w:t>
      </w:r>
      <w:r w:rsidRPr="00B40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 достижения результатов: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49B1" w:rsidRPr="00822743" w:rsidRDefault="00CB49B1" w:rsidP="00CB49B1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8227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мира.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объединения, продуктивно взаимодействующего с социальной средой и социальными институтами;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экотуризмом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осуществлению природоохранной деятельности).</w:t>
      </w: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«Русский язык» является формирование универсальных учебных действий (УУД).</w:t>
      </w:r>
    </w:p>
    <w:p w:rsidR="00CB49B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Pr="00B402D1" w:rsidRDefault="00CB49B1" w:rsidP="00CB49B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CB49B1" w:rsidRPr="00B402D1" w:rsidRDefault="00CB49B1" w:rsidP="00CB4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B49B1" w:rsidRPr="00B402D1" w:rsidRDefault="00CB49B1" w:rsidP="00CB4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49B1" w:rsidRPr="00B402D1" w:rsidRDefault="00CB49B1" w:rsidP="00CB49B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49B1" w:rsidRPr="00B402D1" w:rsidRDefault="00CB49B1" w:rsidP="00CB49B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CB49B1" w:rsidRPr="00B402D1" w:rsidRDefault="00CB49B1" w:rsidP="00CB49B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B49B1" w:rsidRPr="00B402D1" w:rsidRDefault="00CB49B1" w:rsidP="00CB49B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B49B1" w:rsidRPr="00B402D1" w:rsidRDefault="00CB49B1" w:rsidP="00CB49B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CB49B1" w:rsidRPr="00B402D1" w:rsidRDefault="00CB49B1" w:rsidP="00CB49B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B49B1" w:rsidRPr="00B402D1" w:rsidRDefault="00CB49B1" w:rsidP="00CB49B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49B1" w:rsidRPr="00B402D1" w:rsidRDefault="00CB49B1" w:rsidP="00CB49B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модель/схему на основе условий задачи и/или способа ее решения;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многоаспектную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CB49B1" w:rsidRPr="00B402D1" w:rsidRDefault="00CB49B1" w:rsidP="00CB49B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учебный, научно-популярный, информационный, текст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49B1" w:rsidRPr="00B402D1" w:rsidRDefault="00CB49B1" w:rsidP="00CB49B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 и профессиональной ориентации. Обучающийся сможет: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CB49B1" w:rsidRPr="00B402D1" w:rsidRDefault="00CB49B1" w:rsidP="00CB49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CB49B1" w:rsidRPr="00B402D1" w:rsidRDefault="00CB49B1" w:rsidP="00CB49B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CB49B1" w:rsidRPr="00B402D1" w:rsidRDefault="00CB49B1" w:rsidP="00CB49B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B49B1" w:rsidRPr="00B402D1" w:rsidRDefault="00CB49B1" w:rsidP="00CB49B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CB49B1" w:rsidRPr="00B402D1" w:rsidRDefault="00CB49B1" w:rsidP="00CB49B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9B1" w:rsidRPr="00B402D1" w:rsidRDefault="00CB49B1" w:rsidP="00CB49B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корректно и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B49B1" w:rsidRPr="00B402D1" w:rsidRDefault="00CB49B1" w:rsidP="00CB49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B49B1" w:rsidRPr="00B402D1" w:rsidRDefault="00CB49B1" w:rsidP="00CB49B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B49B1" w:rsidRPr="00B402D1" w:rsidRDefault="00CB49B1" w:rsidP="00CB49B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49B1" w:rsidRPr="00B402D1" w:rsidRDefault="00CB49B1" w:rsidP="00CB49B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CB49B1" w:rsidRPr="00B402D1" w:rsidRDefault="00CB49B1" w:rsidP="00CB49B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B49B1" w:rsidRPr="0045723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2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знать</w:t>
      </w:r>
      <w:r w:rsidRPr="00457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языка;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стилистические ресурсы лексики и фразеологии русского языка;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языка;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речевого этикета, использование их в своей речевой практике;</w:t>
      </w:r>
    </w:p>
    <w:p w:rsidR="00CB49B1" w:rsidRPr="00B402D1" w:rsidRDefault="00CB49B1" w:rsidP="00CB49B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сочинения-рассуждения, описания, повествования.</w:t>
      </w:r>
    </w:p>
    <w:p w:rsidR="00CB49B1" w:rsidRPr="00B402D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</w:t>
      </w: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лингвистические понятия;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орфограммы, </w:t>
      </w:r>
      <w:proofErr w:type="spellStart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разные виды разбора;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текста;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стили речи;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языковые средства при создании устных и письменных высказываний, в общении;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(в том числе и сжатое);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сочинения разных типов;</w:t>
      </w:r>
    </w:p>
    <w:p w:rsidR="00CB49B1" w:rsidRPr="00B402D1" w:rsidRDefault="00CB49B1" w:rsidP="00CB49B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разными типами речи.</w:t>
      </w:r>
    </w:p>
    <w:p w:rsidR="00CB49B1" w:rsidRDefault="00CB49B1" w:rsidP="00CB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B1" w:rsidRDefault="00CB49B1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РОДНОЙ ЯЗЫК»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(17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όдный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сватьей бабой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этимологией некоторых слов.  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со специфическим оценочно-характеризующим значением.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Общеизвестные старинные русские города. Происхождение их названий.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час).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Нерекомендуемые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неправильные варианты произношения. Запретительные пометы в орфоэпических словарях.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Омографы: ударение как маркёр смысла слова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Атлас —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атлАс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ч’]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]ём — до[ж’]ём и под.).Произносительные варианты на уровне словосочетаний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звукописи в художественном тексте.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Лексические нормы употребления имён существительных, прилагательных,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русском литературном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тилистические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болото,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бесперестанный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говорить – сказать – брякнуть).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шимпанзе, колибри, евро, авеню, салями, коммюнике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род сложных существительных (плащ-палатка, диван-кровать, музей-квартира)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существительных мужского рода множественного числа с окончаниями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(-я),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различающиеся по смыслу: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(здания, войсковые соединения)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(туловища);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(иконы)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(литературные);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(работники транспорта)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(приспособление в технике);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(выделанные шкуры)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(кузнечные); соболя (меха)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 чистота и богатство речи. Средства выразительной устной речи (тон, тембр, темп), способы тренировки (скороговорки).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и жесты. Формы речи: монолог и диалог.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Устное выступление. Девиз,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 (17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Язык и культура (5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речи. Смысловые‚ стилистические особенности  употребления синонимов.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/-я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ж.р.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кухонь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тв.п.мн.ч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.ед.ч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существительных м.р.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родом существительного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особенностями окончаний форм множественного числа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краткой форме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бывальщины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(17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час)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 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дом‚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очутиться, победить, убедить, учредить, 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висящий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висячий, горящий – горячий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 Текст (6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Заголовки текстов, их типы. Информативная функция заголовков. Тексты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год обучения (17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 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сочетания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 отчеств на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;произношение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твёрдого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перед мягкими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'] и [в'];произношение мягкого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перед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пришел – врач пришла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согласование сказуемого с подлежащим, выраженным сочетанием числительного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два, три, 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(два новых стола, две молодых женщины и две молодые женщины).</w:t>
      </w:r>
      <w:proofErr w:type="gramEnd"/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 по типу согласования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маршрутное такси, обеих сестер – обоих братьев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Разговорная речь.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поздравление.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год обучения 17  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тремительный рост словарного состава языка,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 Управление: управление предлогов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согласно, вопреки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предлога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пять груш – по пяти 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Правильное построение словосочетаний по типу управления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Правильное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‚ по‚ из‚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словосочетания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приехать из Москвы – приехать с Урала).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 однако, что и будто, что и как будто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)‚ повторение частицы 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предложениях с союзами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Интернет-полемики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Этикетное речевое поведение в ситуациях делового общения.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Учебно-научный стиль. Доклад, сообщение. Речь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оппонентана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проекта.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1 ч.</w:t>
      </w:r>
    </w:p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 по родному русскому языку 5-9 класс</w:t>
      </w:r>
    </w:p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tbl>
      <w:tblPr>
        <w:tblW w:w="12000" w:type="dxa"/>
        <w:tblInd w:w="-116" w:type="dxa"/>
        <w:shd w:val="clear" w:color="auto" w:fill="FFFFFF"/>
        <w:tblLook w:val="04A0"/>
      </w:tblPr>
      <w:tblGrid>
        <w:gridCol w:w="670"/>
        <w:gridCol w:w="2390"/>
        <w:gridCol w:w="7699"/>
        <w:gridCol w:w="1241"/>
      </w:tblGrid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родной русский язык. Из истории русской письменности.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1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волшебное зеркало мира и национальной культуры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могут рассказать имена людей и названия городов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точная и выразительная. Основные лексические нормы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правильная. Основные грамматические нормы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этикет: нормы и традиции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 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Средства выразительной  устной речи. Формы речи: монолог и диалог.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 ответа на уроке, план текста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Устное выступление.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 литературы. Литературная сказка. Рассказ.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6 класс</w:t>
      </w:r>
    </w:p>
    <w:tbl>
      <w:tblPr>
        <w:tblW w:w="12000" w:type="dxa"/>
        <w:tblInd w:w="-116" w:type="dxa"/>
        <w:shd w:val="clear" w:color="auto" w:fill="FFFFFF"/>
        <w:tblLook w:val="04A0"/>
      </w:tblPr>
      <w:tblGrid>
        <w:gridCol w:w="670"/>
        <w:gridCol w:w="2390"/>
        <w:gridCol w:w="7699"/>
        <w:gridCol w:w="1241"/>
      </w:tblGrid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русского литературного языка.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1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церковнославянского  языка в развитии русского языка.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 как часть народной культуры.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Национально-культурная специфика русской фразеологии.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точная и выразительная. Основные лексические нормы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окраска слов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правильная. Основные грамматические нормы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 Национальные особенности  и устойчивые формулы речевого этикета в общении.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 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чтения.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языка и речи. Тематическое единство текста.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/>
              <w:rPr>
                <w:rFonts w:cs="Times New Roman"/>
              </w:rPr>
            </w:pP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Рассказ о событии,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бывальщины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Учебно-научный стиль. Словарная статья, её строение.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Научное сообщение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). Содержание и строение учебного сообщения.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Устное выступление.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Описание внешности человека.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tbl>
      <w:tblPr>
        <w:tblW w:w="12000" w:type="dxa"/>
        <w:tblInd w:w="-116" w:type="dxa"/>
        <w:shd w:val="clear" w:color="auto" w:fill="FFFFFF"/>
        <w:tblLook w:val="04A0"/>
      </w:tblPr>
      <w:tblGrid>
        <w:gridCol w:w="670"/>
        <w:gridCol w:w="2390"/>
        <w:gridCol w:w="7699"/>
        <w:gridCol w:w="1241"/>
      </w:tblGrid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1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исторического развития языка с историей общества.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развитие языка.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 как живые свидетели истории.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устаревшей лексики в новом речевом контексте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последних десятилетий.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/>
              <w:rPr>
                <w:rFonts w:cs="Times New Roman"/>
              </w:rPr>
            </w:pP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 Нормы ударения в причастиях, деепричастиях, наречиях.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нормы. Паронимы и точность речи.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 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 Русская этикетная речевая манера общения.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Невербальный (несловесный) этикет общения.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 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Традиции русского речевого общения.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/>
              <w:rPr>
                <w:rFonts w:cs="Times New Roman"/>
              </w:rPr>
            </w:pP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tbl>
      <w:tblPr>
        <w:tblW w:w="12000" w:type="dxa"/>
        <w:tblInd w:w="-116" w:type="dxa"/>
        <w:shd w:val="clear" w:color="auto" w:fill="FFFFFF"/>
        <w:tblLook w:val="04A0"/>
      </w:tblPr>
      <w:tblGrid>
        <w:gridCol w:w="637"/>
        <w:gridCol w:w="2276"/>
        <w:gridCol w:w="91"/>
        <w:gridCol w:w="7241"/>
        <w:gridCol w:w="91"/>
        <w:gridCol w:w="1091"/>
        <w:gridCol w:w="573"/>
      </w:tblGrid>
      <w:tr w:rsidR="009D4AFB" w:rsidTr="009D4AFB">
        <w:trPr>
          <w:gridAfter w:val="1"/>
          <w:wAfter w:w="480" w:type="dxa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1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rPr>
          <w:trHeight w:val="4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и вежливость.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современного русского  литературного языка.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процессы в речевом этикете.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агрессия.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/>
              <w:rPr>
                <w:rFonts w:cs="Times New Roman"/>
              </w:rPr>
            </w:pP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 </w:t>
            </w: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слушания.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методы, способы  и средства получения, переработки информации.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аргументации: тезис, аргумент.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Разговорная речь.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поздравление.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 речи. Реферат. Учебно-научная дискуссия.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12000" w:type="dxa"/>
        <w:tblInd w:w="-108" w:type="dxa"/>
        <w:shd w:val="clear" w:color="auto" w:fill="FFFFFF"/>
        <w:tblLook w:val="04A0"/>
      </w:tblPr>
      <w:tblGrid>
        <w:gridCol w:w="670"/>
        <w:gridCol w:w="2309"/>
        <w:gridCol w:w="7820"/>
        <w:gridCol w:w="1201"/>
      </w:tblGrid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rPr>
                <w:rFonts w:cs="Times New Roman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rPr>
                <w:rFonts w:cs="Times New Roman"/>
              </w:rPr>
            </w:pP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русской культуры.</w:t>
            </w:r>
          </w:p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в русском языке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иноязычные заимствования в   современном русском языке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неологизмы в   современном русском языке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Переосмысление значений слов в   современном русском языке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переоценка слов в   современном русском языке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 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деловом общении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сетевого этикета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текстов.</w:t>
            </w:r>
          </w:p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Анекдот, шутка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 – деловой стиль. Деловое письмо.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 очерк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AFB" w:rsidTr="009D4A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AFB" w:rsidRDefault="009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Прецедентные тексты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AFB" w:rsidRDefault="009D4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4AFB" w:rsidRDefault="009D4AFB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9D4AFB" w:rsidRDefault="009D4AFB" w:rsidP="009D4A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– 6 класс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 как одна из главных ценностей в русской языковой картине мира.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языке: слова-концепты дух и душа.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этимологии фразеологизмов.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русских имён.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пословицы и поговорки о гостеприимстве и хлебосольстве.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фразеологизмов. Источники фразеологизмов.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пословиц о временах года; карта «Интересные названия городов моего края/России».</w:t>
      </w:r>
    </w:p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– 8 класс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группа существительных, обозначающих понятие время в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уместность заимствований в современном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 обозначений имен числительных в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сленг в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сленг в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денежных единиц в русском языке.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Интернет-сленг.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формы обращения.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быть вежливым?</w:t>
      </w:r>
    </w:p>
    <w:p w:rsidR="009D4AFB" w:rsidRDefault="009D4AFB" w:rsidP="009D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– 9 класс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новорождённого?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комплимента в русском и иностранных языках.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выражения вежливости (на примере иностранного и русского языков).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приветствия в русском и иностранном языках.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знак @ в разных языках.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языке современной рекламы.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любимых спортивных команд.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Языковая  игра как основа создания шуток и  анекдотов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юмор.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примеров языковой игры в шутках и анекдотах.</w:t>
      </w:r>
    </w:p>
    <w:p w:rsidR="009D4AFB" w:rsidRDefault="009D4AFB" w:rsidP="009D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9D4AFB" w:rsidRDefault="009D4AFB" w:rsidP="009D4AFB">
      <w:pPr>
        <w:shd w:val="clear" w:color="auto" w:fill="FFFFFF"/>
        <w:spacing w:after="0" w:line="240" w:lineRule="auto"/>
        <w:ind w:left="426" w:right="27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9D4AFB" w:rsidRDefault="009D4AFB" w:rsidP="009D4AFB">
      <w:pPr>
        <w:numPr>
          <w:ilvl w:val="0"/>
          <w:numId w:val="1"/>
        </w:numPr>
        <w:shd w:val="clear" w:color="auto" w:fill="FFFFFF"/>
        <w:spacing w:after="0" w:line="240" w:lineRule="auto"/>
        <w:ind w:left="360" w:righ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Русская словесность: От слова к словесности. 9 класс. – М.: Дрофа, 2006.</w:t>
      </w:r>
    </w:p>
    <w:p w:rsidR="009D4AFB" w:rsidRDefault="009D4AFB" w:rsidP="009D4AFB">
      <w:pPr>
        <w:numPr>
          <w:ilvl w:val="0"/>
          <w:numId w:val="2"/>
        </w:numPr>
        <w:shd w:val="clear" w:color="auto" w:fill="FFFFFF"/>
        <w:spacing w:after="0" w:line="240" w:lineRule="auto"/>
        <w:ind w:left="360" w:righ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9D4AFB" w:rsidRDefault="009D4AFB" w:rsidP="009D4AFB">
      <w:pPr>
        <w:numPr>
          <w:ilvl w:val="0"/>
          <w:numId w:val="3"/>
        </w:numPr>
        <w:shd w:val="clear" w:color="auto" w:fill="FFFFFF"/>
        <w:spacing w:after="0" w:line="240" w:lineRule="auto"/>
        <w:ind w:left="360" w:righ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Русский язык в средней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арточки-задания.-М.:Владос,2000.</w:t>
      </w:r>
    </w:p>
    <w:p w:rsidR="009D4AFB" w:rsidRDefault="009D4AFB" w:rsidP="009D4AFB">
      <w:pPr>
        <w:numPr>
          <w:ilvl w:val="0"/>
          <w:numId w:val="4"/>
        </w:numPr>
        <w:shd w:val="clear" w:color="auto" w:fill="FFFFFF"/>
        <w:spacing w:after="0" w:line="240" w:lineRule="auto"/>
        <w:ind w:left="360" w:righ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берегах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Занимательный задачник по русскому языку-М.: Просвещение 1996.</w:t>
      </w:r>
    </w:p>
    <w:p w:rsidR="009D4AFB" w:rsidRDefault="009D4AFB" w:rsidP="003F7D0A">
      <w:pPr>
        <w:shd w:val="clear" w:color="auto" w:fill="FFFFFF"/>
        <w:spacing w:after="0" w:line="240" w:lineRule="auto"/>
        <w:ind w:left="360" w:righ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D0A" w:rsidRDefault="003F7D0A" w:rsidP="009D4AFB">
      <w:pPr>
        <w:shd w:val="clear" w:color="auto" w:fill="FFFFFF"/>
        <w:spacing w:after="0" w:line="240" w:lineRule="auto"/>
        <w:ind w:left="426" w:right="27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D0A" w:rsidRDefault="003F7D0A" w:rsidP="009D4AFB">
      <w:pPr>
        <w:shd w:val="clear" w:color="auto" w:fill="FFFFFF"/>
        <w:spacing w:after="0" w:line="240" w:lineRule="auto"/>
        <w:ind w:left="426" w:right="27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D0A" w:rsidRDefault="003F7D0A" w:rsidP="009D4AFB">
      <w:pPr>
        <w:shd w:val="clear" w:color="auto" w:fill="FFFFFF"/>
        <w:spacing w:after="0" w:line="240" w:lineRule="auto"/>
        <w:ind w:left="426" w:right="27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D0A" w:rsidRDefault="003F7D0A" w:rsidP="009D4AFB">
      <w:pPr>
        <w:shd w:val="clear" w:color="auto" w:fill="FFFFFF"/>
        <w:spacing w:after="0" w:line="240" w:lineRule="auto"/>
        <w:ind w:left="426" w:right="27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FB" w:rsidRDefault="009D4AFB" w:rsidP="009D4AFB">
      <w:pPr>
        <w:shd w:val="clear" w:color="auto" w:fill="FFFFFF"/>
        <w:spacing w:after="0" w:line="240" w:lineRule="auto"/>
        <w:ind w:left="426" w:right="274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1. Язык и культура (5 ч).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247E3D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символы, </w:t>
      </w:r>
      <w:proofErr w:type="spellStart"/>
      <w:r w:rsidRPr="00247E3D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247E3D">
        <w:rPr>
          <w:rFonts w:ascii="Times New Roman" w:hAnsi="Times New Roman"/>
          <w:sz w:val="24"/>
          <w:szCs w:val="24"/>
        </w:rPr>
        <w:t>р</w:t>
      </w:r>
      <w:proofErr w:type="gramEnd"/>
      <w:r w:rsidRPr="00247E3D">
        <w:rPr>
          <w:rFonts w:ascii="Times New Roman" w:hAnsi="Times New Roman"/>
          <w:sz w:val="24"/>
          <w:szCs w:val="24"/>
        </w:rPr>
        <w:t>όдный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247E3D">
        <w:rPr>
          <w:rFonts w:ascii="Times New Roman" w:hAnsi="Times New Roman"/>
          <w:sz w:val="24"/>
          <w:szCs w:val="24"/>
        </w:rPr>
        <w:t>с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сватьей бабой </w:t>
      </w:r>
      <w:proofErr w:type="spellStart"/>
      <w:r w:rsidRPr="00247E3D">
        <w:rPr>
          <w:rFonts w:ascii="Times New Roman" w:hAnsi="Times New Roman"/>
          <w:sz w:val="24"/>
          <w:szCs w:val="24"/>
        </w:rPr>
        <w:t>Бабарихой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247E3D">
        <w:rPr>
          <w:rFonts w:ascii="Times New Roman" w:hAnsi="Times New Roman"/>
          <w:sz w:val="24"/>
          <w:szCs w:val="24"/>
        </w:rPr>
        <w:t>Поэтизмы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247E3D">
        <w:rPr>
          <w:rFonts w:ascii="Times New Roman" w:hAnsi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2. Культура речи (5 час).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lastRenderedPageBreak/>
        <w:t>Основные орфоэпические нормы</w:t>
      </w:r>
      <w:r w:rsidRPr="00247E3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247E3D">
        <w:rPr>
          <w:rFonts w:ascii="Times New Roman" w:hAnsi="Times New Roman"/>
          <w:sz w:val="24"/>
          <w:szCs w:val="24"/>
        </w:rPr>
        <w:t>Нерекомендуемые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 w:rsidRPr="00247E3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, Атлас —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атлАс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>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247E3D">
        <w:rPr>
          <w:rFonts w:ascii="Times New Roman" w:hAnsi="Times New Roman"/>
          <w:sz w:val="24"/>
          <w:szCs w:val="24"/>
        </w:rPr>
        <w:t>бул</w:t>
      </w:r>
      <w:proofErr w:type="gramStart"/>
      <w:r w:rsidRPr="00247E3D">
        <w:rPr>
          <w:rFonts w:ascii="Times New Roman" w:hAnsi="Times New Roman"/>
          <w:sz w:val="24"/>
          <w:szCs w:val="24"/>
        </w:rPr>
        <w:t>о</w:t>
      </w:r>
      <w:proofErr w:type="spellEnd"/>
      <w:r w:rsidRPr="00247E3D">
        <w:rPr>
          <w:rFonts w:ascii="Times New Roman" w:hAnsi="Times New Roman"/>
          <w:sz w:val="24"/>
          <w:szCs w:val="24"/>
        </w:rPr>
        <w:t>[</w:t>
      </w:r>
      <w:proofErr w:type="gramEnd"/>
      <w:r w:rsidRPr="00247E3D">
        <w:rPr>
          <w:rFonts w:ascii="Times New Roman" w:hAnsi="Times New Roman"/>
          <w:sz w:val="24"/>
          <w:szCs w:val="24"/>
        </w:rPr>
        <w:t>ч’]</w:t>
      </w:r>
      <w:proofErr w:type="spellStart"/>
      <w:r w:rsidRPr="00247E3D">
        <w:rPr>
          <w:rFonts w:ascii="Times New Roman" w:hAnsi="Times New Roman"/>
          <w:sz w:val="24"/>
          <w:szCs w:val="24"/>
        </w:rPr>
        <w:t>ная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47E3D">
        <w:rPr>
          <w:rFonts w:ascii="Times New Roman" w:hAnsi="Times New Roman"/>
          <w:sz w:val="24"/>
          <w:szCs w:val="24"/>
        </w:rPr>
        <w:t>було</w:t>
      </w:r>
      <w:proofErr w:type="spellEnd"/>
      <w:r w:rsidRPr="00247E3D">
        <w:rPr>
          <w:rFonts w:ascii="Times New Roman" w:hAnsi="Times New Roman"/>
          <w:sz w:val="24"/>
          <w:szCs w:val="24"/>
        </w:rPr>
        <w:t>[</w:t>
      </w:r>
      <w:proofErr w:type="spellStart"/>
      <w:r w:rsidRPr="00247E3D">
        <w:rPr>
          <w:rFonts w:ascii="Times New Roman" w:hAnsi="Times New Roman"/>
          <w:sz w:val="24"/>
          <w:szCs w:val="24"/>
        </w:rPr>
        <w:t>ш</w:t>
      </w:r>
      <w:proofErr w:type="spellEnd"/>
      <w:r w:rsidRPr="00247E3D">
        <w:rPr>
          <w:rFonts w:ascii="Times New Roman" w:hAnsi="Times New Roman"/>
          <w:sz w:val="24"/>
          <w:szCs w:val="24"/>
        </w:rPr>
        <w:t>]</w:t>
      </w:r>
      <w:proofErr w:type="spellStart"/>
      <w:r w:rsidRPr="00247E3D">
        <w:rPr>
          <w:rFonts w:ascii="Times New Roman" w:hAnsi="Times New Roman"/>
          <w:sz w:val="24"/>
          <w:szCs w:val="24"/>
        </w:rPr>
        <w:t>ная</w:t>
      </w:r>
      <w:proofErr w:type="spellEnd"/>
      <w:r w:rsidRPr="00247E3D">
        <w:rPr>
          <w:rFonts w:ascii="Times New Roman" w:hAnsi="Times New Roman"/>
          <w:sz w:val="24"/>
          <w:szCs w:val="24"/>
        </w:rPr>
        <w:t>, же[</w:t>
      </w:r>
      <w:proofErr w:type="spellStart"/>
      <w:r w:rsidRPr="00247E3D">
        <w:rPr>
          <w:rFonts w:ascii="Times New Roman" w:hAnsi="Times New Roman"/>
          <w:sz w:val="24"/>
          <w:szCs w:val="24"/>
        </w:rPr>
        <w:t>н</w:t>
      </w:r>
      <w:proofErr w:type="spellEnd"/>
      <w:r w:rsidRPr="00247E3D">
        <w:rPr>
          <w:rFonts w:ascii="Times New Roman" w:hAnsi="Times New Roman"/>
          <w:sz w:val="24"/>
          <w:szCs w:val="24"/>
        </w:rPr>
        <w:t>’]</w:t>
      </w:r>
      <w:proofErr w:type="spellStart"/>
      <w:r w:rsidRPr="00247E3D">
        <w:rPr>
          <w:rFonts w:ascii="Times New Roman" w:hAnsi="Times New Roman"/>
          <w:sz w:val="24"/>
          <w:szCs w:val="24"/>
        </w:rPr>
        <w:t>щина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— же[</w:t>
      </w:r>
      <w:proofErr w:type="spellStart"/>
      <w:r w:rsidRPr="00247E3D">
        <w:rPr>
          <w:rFonts w:ascii="Times New Roman" w:hAnsi="Times New Roman"/>
          <w:sz w:val="24"/>
          <w:szCs w:val="24"/>
        </w:rPr>
        <w:t>н</w:t>
      </w:r>
      <w:proofErr w:type="spellEnd"/>
      <w:r w:rsidRPr="00247E3D">
        <w:rPr>
          <w:rFonts w:ascii="Times New Roman" w:hAnsi="Times New Roman"/>
          <w:sz w:val="24"/>
          <w:szCs w:val="24"/>
        </w:rPr>
        <w:t>]</w:t>
      </w:r>
      <w:proofErr w:type="spellStart"/>
      <w:r w:rsidRPr="00247E3D">
        <w:rPr>
          <w:rFonts w:ascii="Times New Roman" w:hAnsi="Times New Roman"/>
          <w:sz w:val="24"/>
          <w:szCs w:val="24"/>
        </w:rPr>
        <w:t>щина</w:t>
      </w:r>
      <w:proofErr w:type="spellEnd"/>
      <w:r w:rsidRPr="00247E3D">
        <w:rPr>
          <w:rFonts w:ascii="Times New Roman" w:hAnsi="Times New Roman"/>
          <w:sz w:val="24"/>
          <w:szCs w:val="24"/>
        </w:rPr>
        <w:t>, до[</w:t>
      </w:r>
      <w:proofErr w:type="spellStart"/>
      <w:r w:rsidRPr="00247E3D">
        <w:rPr>
          <w:rFonts w:ascii="Times New Roman" w:hAnsi="Times New Roman"/>
          <w:sz w:val="24"/>
          <w:szCs w:val="24"/>
        </w:rPr>
        <w:t>жд</w:t>
      </w:r>
      <w:proofErr w:type="spellEnd"/>
      <w:r w:rsidRPr="00247E3D">
        <w:rPr>
          <w:rFonts w:ascii="Times New Roman" w:hAnsi="Times New Roman"/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 w:rsidRPr="00247E3D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печь – </w:t>
      </w:r>
      <w:proofErr w:type="spellStart"/>
      <w:r w:rsidRPr="00247E3D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терапия).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Роль звукописи в художественном тексте.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247E3D">
        <w:rPr>
          <w:rFonts w:ascii="Times New Roman" w:hAnsi="Times New Roman"/>
          <w:sz w:val="24"/>
          <w:szCs w:val="24"/>
        </w:rPr>
        <w:t>глаголовв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современном русском литературном </w:t>
      </w:r>
      <w:proofErr w:type="spellStart"/>
      <w:r w:rsidRPr="00247E3D">
        <w:rPr>
          <w:rFonts w:ascii="Times New Roman" w:hAnsi="Times New Roman"/>
          <w:sz w:val="24"/>
          <w:szCs w:val="24"/>
        </w:rPr>
        <w:t>языке</w:t>
      </w:r>
      <w:proofErr w:type="gramStart"/>
      <w:r w:rsidRPr="00247E3D">
        <w:rPr>
          <w:rFonts w:ascii="Times New Roman" w:hAnsi="Times New Roman"/>
          <w:sz w:val="24"/>
          <w:szCs w:val="24"/>
        </w:rPr>
        <w:t>.С</w:t>
      </w:r>
      <w:proofErr w:type="gramEnd"/>
      <w:r w:rsidRPr="00247E3D">
        <w:rPr>
          <w:rFonts w:ascii="Times New Roman" w:hAnsi="Times New Roman"/>
          <w:sz w:val="24"/>
          <w:szCs w:val="24"/>
        </w:rPr>
        <w:t>тилистические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47E3D">
        <w:rPr>
          <w:rFonts w:ascii="Times New Roman" w:hAnsi="Times New Roman"/>
          <w:sz w:val="24"/>
          <w:szCs w:val="24"/>
        </w:rPr>
        <w:t>блато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— болото, </w:t>
      </w:r>
      <w:proofErr w:type="spellStart"/>
      <w:r w:rsidRPr="00247E3D">
        <w:rPr>
          <w:rFonts w:ascii="Times New Roman" w:hAnsi="Times New Roman"/>
          <w:sz w:val="24"/>
          <w:szCs w:val="24"/>
        </w:rPr>
        <w:t>брещи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247E3D">
        <w:rPr>
          <w:rFonts w:ascii="Times New Roman" w:hAnsi="Times New Roman"/>
          <w:sz w:val="24"/>
          <w:szCs w:val="24"/>
        </w:rPr>
        <w:t>бесперестанный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‚ </w:t>
      </w:r>
      <w:proofErr w:type="spellStart"/>
      <w:r w:rsidRPr="00247E3D">
        <w:rPr>
          <w:rFonts w:ascii="Times New Roman" w:hAnsi="Times New Roman"/>
          <w:sz w:val="24"/>
          <w:szCs w:val="24"/>
        </w:rPr>
        <w:t>глаголить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– говорить – сказать – брякнуть).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247E3D">
        <w:rPr>
          <w:rFonts w:ascii="Times New Roman" w:hAnsi="Times New Roman"/>
          <w:i/>
          <w:sz w:val="24"/>
          <w:szCs w:val="24"/>
        </w:rPr>
        <w:t>шимпанзе, колибри, евро, авеню, салями, коммюнике</w:t>
      </w:r>
      <w:r w:rsidRPr="00247E3D">
        <w:rPr>
          <w:rFonts w:ascii="Times New Roman" w:hAnsi="Times New Roman"/>
          <w:sz w:val="24"/>
          <w:szCs w:val="24"/>
        </w:rPr>
        <w:t>); род сложных существительных (плащ-палатка, диван-кровать, музей-квартира)</w:t>
      </w:r>
      <w:proofErr w:type="gramStart"/>
      <w:r w:rsidRPr="00247E3D">
        <w:rPr>
          <w:rFonts w:ascii="Times New Roman" w:hAnsi="Times New Roman"/>
          <w:sz w:val="24"/>
          <w:szCs w:val="24"/>
        </w:rPr>
        <w:t>;р</w:t>
      </w:r>
      <w:proofErr w:type="gramEnd"/>
      <w:r w:rsidRPr="00247E3D">
        <w:rPr>
          <w:rFonts w:ascii="Times New Roman" w:hAnsi="Times New Roman"/>
          <w:sz w:val="24"/>
          <w:szCs w:val="24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247E3D">
        <w:rPr>
          <w:rFonts w:ascii="Times New Roman" w:hAnsi="Times New Roman"/>
          <w:i/>
          <w:sz w:val="24"/>
          <w:szCs w:val="24"/>
        </w:rPr>
        <w:t>–а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(-я), -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>(и)</w:t>
      </w:r>
      <w:r w:rsidRPr="00247E3D">
        <w:rPr>
          <w:rFonts w:ascii="Times New Roman" w:hAnsi="Times New Roman"/>
          <w:sz w:val="24"/>
          <w:szCs w:val="24"/>
        </w:rPr>
        <w:t xml:space="preserve">‚ различающиеся по смыслу: </w:t>
      </w:r>
      <w:r w:rsidRPr="00247E3D">
        <w:rPr>
          <w:rFonts w:ascii="Times New Roman" w:hAnsi="Times New Roman"/>
          <w:i/>
          <w:sz w:val="24"/>
          <w:szCs w:val="24"/>
        </w:rPr>
        <w:t>корпуса</w:t>
      </w:r>
      <w:r w:rsidRPr="00247E3D">
        <w:rPr>
          <w:rFonts w:ascii="Times New Roman" w:hAnsi="Times New Roman"/>
          <w:sz w:val="24"/>
          <w:szCs w:val="24"/>
        </w:rPr>
        <w:t xml:space="preserve"> (здания, войсковые соединения) – </w:t>
      </w:r>
      <w:r w:rsidRPr="00247E3D">
        <w:rPr>
          <w:rFonts w:ascii="Times New Roman" w:hAnsi="Times New Roman"/>
          <w:i/>
          <w:sz w:val="24"/>
          <w:szCs w:val="24"/>
        </w:rPr>
        <w:t>корпусы</w:t>
      </w:r>
      <w:r w:rsidRPr="00247E3D">
        <w:rPr>
          <w:rFonts w:ascii="Times New Roman" w:hAnsi="Times New Roman"/>
          <w:sz w:val="24"/>
          <w:szCs w:val="24"/>
        </w:rPr>
        <w:t xml:space="preserve"> (туловища); </w:t>
      </w:r>
      <w:r w:rsidRPr="00247E3D">
        <w:rPr>
          <w:rFonts w:ascii="Times New Roman" w:hAnsi="Times New Roman"/>
          <w:i/>
          <w:sz w:val="24"/>
          <w:szCs w:val="24"/>
        </w:rPr>
        <w:t>образа</w:t>
      </w:r>
      <w:r w:rsidRPr="00247E3D">
        <w:rPr>
          <w:rFonts w:ascii="Times New Roman" w:hAnsi="Times New Roman"/>
          <w:sz w:val="24"/>
          <w:szCs w:val="24"/>
        </w:rPr>
        <w:t xml:space="preserve"> (иконы) – </w:t>
      </w:r>
      <w:r w:rsidRPr="00247E3D">
        <w:rPr>
          <w:rFonts w:ascii="Times New Roman" w:hAnsi="Times New Roman"/>
          <w:i/>
          <w:sz w:val="24"/>
          <w:szCs w:val="24"/>
        </w:rPr>
        <w:t>образы</w:t>
      </w:r>
      <w:r w:rsidRPr="00247E3D">
        <w:rPr>
          <w:rFonts w:ascii="Times New Roman" w:hAnsi="Times New Roman"/>
          <w:sz w:val="24"/>
          <w:szCs w:val="24"/>
        </w:rPr>
        <w:t xml:space="preserve"> (литературные); </w:t>
      </w:r>
      <w:r w:rsidRPr="00247E3D">
        <w:rPr>
          <w:rFonts w:ascii="Times New Roman" w:hAnsi="Times New Roman"/>
          <w:i/>
          <w:sz w:val="24"/>
          <w:szCs w:val="24"/>
        </w:rPr>
        <w:t>кондуктора</w:t>
      </w:r>
      <w:r w:rsidRPr="00247E3D">
        <w:rPr>
          <w:rFonts w:ascii="Times New Roman" w:hAnsi="Times New Roman"/>
          <w:sz w:val="24"/>
          <w:szCs w:val="24"/>
        </w:rPr>
        <w:t xml:space="preserve"> (работники транспорта) – </w:t>
      </w:r>
      <w:r w:rsidRPr="00247E3D">
        <w:rPr>
          <w:rFonts w:ascii="Times New Roman" w:hAnsi="Times New Roman"/>
          <w:i/>
          <w:sz w:val="24"/>
          <w:szCs w:val="24"/>
        </w:rPr>
        <w:t>кондукторы</w:t>
      </w:r>
      <w:r w:rsidRPr="00247E3D">
        <w:rPr>
          <w:rFonts w:ascii="Times New Roman" w:hAnsi="Times New Roman"/>
          <w:sz w:val="24"/>
          <w:szCs w:val="24"/>
        </w:rPr>
        <w:t xml:space="preserve"> (приспособление в технике); </w:t>
      </w:r>
      <w:r w:rsidRPr="00247E3D">
        <w:rPr>
          <w:rFonts w:ascii="Times New Roman" w:hAnsi="Times New Roman"/>
          <w:i/>
          <w:sz w:val="24"/>
          <w:szCs w:val="24"/>
        </w:rPr>
        <w:t>меха</w:t>
      </w:r>
      <w:r w:rsidRPr="00247E3D">
        <w:rPr>
          <w:rFonts w:ascii="Times New Roman" w:hAnsi="Times New Roman"/>
          <w:sz w:val="24"/>
          <w:szCs w:val="24"/>
        </w:rPr>
        <w:t xml:space="preserve"> (выделанные шкуры) – </w:t>
      </w:r>
      <w:r w:rsidRPr="00247E3D">
        <w:rPr>
          <w:rFonts w:ascii="Times New Roman" w:hAnsi="Times New Roman"/>
          <w:i/>
          <w:sz w:val="24"/>
          <w:szCs w:val="24"/>
        </w:rPr>
        <w:t xml:space="preserve">мехи </w:t>
      </w:r>
      <w:r w:rsidRPr="00247E3D">
        <w:rPr>
          <w:rFonts w:ascii="Times New Roman" w:hAnsi="Times New Roman"/>
          <w:sz w:val="24"/>
          <w:szCs w:val="24"/>
        </w:rPr>
        <w:t>(кузнечные); соболя (меха) –</w:t>
      </w:r>
      <w:r w:rsidRPr="00247E3D">
        <w:rPr>
          <w:rFonts w:ascii="Times New Roman" w:hAnsi="Times New Roman"/>
          <w:i/>
          <w:sz w:val="24"/>
          <w:szCs w:val="24"/>
        </w:rPr>
        <w:t>соболи</w:t>
      </w:r>
      <w:r w:rsidRPr="00247E3D">
        <w:rPr>
          <w:rFonts w:ascii="Times New Roman" w:hAnsi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47E3D">
        <w:rPr>
          <w:rFonts w:ascii="Times New Roman" w:hAnsi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247E3D">
        <w:rPr>
          <w:rFonts w:ascii="Times New Roman" w:hAnsi="Times New Roman"/>
          <w:sz w:val="24"/>
          <w:szCs w:val="24"/>
        </w:rPr>
        <w:t xml:space="preserve">).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Речевой этикет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F05A73" w:rsidRPr="00247E3D" w:rsidRDefault="00F05A73" w:rsidP="00F05A73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247E3D">
        <w:rPr>
          <w:rFonts w:ascii="Times New Roman" w:hAnsi="Times New Roman" w:cs="Times New Roman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247E3D">
        <w:rPr>
          <w:rFonts w:ascii="Times New Roman" w:hAnsi="Times New Roman"/>
          <w:sz w:val="24"/>
          <w:szCs w:val="24"/>
        </w:rPr>
        <w:t>слоган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05A73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A73" w:rsidRPr="00247E3D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Второй год обучения (17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47E3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247E3D">
        <w:rPr>
          <w:rFonts w:ascii="Times New Roman" w:hAnsi="Times New Roman"/>
          <w:sz w:val="24"/>
          <w:szCs w:val="24"/>
        </w:rPr>
        <w:t>.Н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247E3D">
        <w:rPr>
          <w:rFonts w:ascii="Times New Roman" w:hAnsi="Times New Roman"/>
          <w:sz w:val="24"/>
          <w:szCs w:val="24"/>
        </w:rPr>
        <w:t>род.п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247E3D">
        <w:rPr>
          <w:rFonts w:ascii="Times New Roman" w:hAnsi="Times New Roman"/>
          <w:sz w:val="24"/>
          <w:szCs w:val="24"/>
        </w:rPr>
        <w:t>спр</w:t>
      </w:r>
      <w:proofErr w:type="spellEnd"/>
      <w:r w:rsidRPr="00247E3D">
        <w:rPr>
          <w:rFonts w:ascii="Times New Roman" w:hAnsi="Times New Roman"/>
          <w:sz w:val="24"/>
          <w:szCs w:val="24"/>
        </w:rPr>
        <w:t>. на –</w:t>
      </w:r>
      <w:proofErr w:type="spellStart"/>
      <w:r w:rsidRPr="00247E3D">
        <w:rPr>
          <w:rFonts w:ascii="Times New Roman" w:hAnsi="Times New Roman"/>
          <w:sz w:val="24"/>
          <w:szCs w:val="24"/>
        </w:rPr>
        <w:t>ить</w:t>
      </w:r>
      <w:proofErr w:type="spellEnd"/>
      <w:r w:rsidRPr="00247E3D">
        <w:rPr>
          <w:rFonts w:ascii="Times New Roman" w:hAnsi="Times New Roman"/>
          <w:sz w:val="24"/>
          <w:szCs w:val="24"/>
        </w:rPr>
        <w:t>; глаголы звон</w:t>
      </w:r>
      <w:r w:rsidRPr="00247E3D">
        <w:rPr>
          <w:rFonts w:ascii="Times New Roman" w:hAnsi="Times New Roman"/>
          <w:b/>
          <w:sz w:val="24"/>
          <w:szCs w:val="24"/>
        </w:rPr>
        <w:t>и</w:t>
      </w:r>
      <w:r w:rsidRPr="00247E3D">
        <w:rPr>
          <w:rFonts w:ascii="Times New Roman" w:hAnsi="Times New Roman"/>
          <w:sz w:val="24"/>
          <w:szCs w:val="24"/>
        </w:rPr>
        <w:t>ть, включ</w:t>
      </w:r>
      <w:r w:rsidRPr="00247E3D">
        <w:rPr>
          <w:rFonts w:ascii="Times New Roman" w:hAnsi="Times New Roman"/>
          <w:b/>
          <w:sz w:val="24"/>
          <w:szCs w:val="24"/>
        </w:rPr>
        <w:t>и</w:t>
      </w:r>
      <w:r w:rsidRPr="00247E3D">
        <w:rPr>
          <w:rFonts w:ascii="Times New Roman" w:hAnsi="Times New Roman"/>
          <w:sz w:val="24"/>
          <w:szCs w:val="24"/>
        </w:rPr>
        <w:t>ть и др. Варианты ударения внутри нормы: б</w:t>
      </w:r>
      <w:r w:rsidRPr="00247E3D">
        <w:rPr>
          <w:rFonts w:ascii="Times New Roman" w:hAnsi="Times New Roman"/>
          <w:b/>
          <w:sz w:val="24"/>
          <w:szCs w:val="24"/>
        </w:rPr>
        <w:t>а</w:t>
      </w:r>
      <w:r w:rsidRPr="00247E3D">
        <w:rPr>
          <w:rFonts w:ascii="Times New Roman" w:hAnsi="Times New Roman"/>
          <w:sz w:val="24"/>
          <w:szCs w:val="24"/>
        </w:rPr>
        <w:t>ловать – балов</w:t>
      </w:r>
      <w:r w:rsidRPr="00247E3D">
        <w:rPr>
          <w:rFonts w:ascii="Times New Roman" w:hAnsi="Times New Roman"/>
          <w:b/>
          <w:sz w:val="24"/>
          <w:szCs w:val="24"/>
        </w:rPr>
        <w:t>а</w:t>
      </w:r>
      <w:r w:rsidRPr="00247E3D">
        <w:rPr>
          <w:rFonts w:ascii="Times New Roman" w:hAnsi="Times New Roman"/>
          <w:sz w:val="24"/>
          <w:szCs w:val="24"/>
        </w:rPr>
        <w:t>ть, обесп</w:t>
      </w:r>
      <w:r w:rsidRPr="00247E3D">
        <w:rPr>
          <w:rFonts w:ascii="Times New Roman" w:hAnsi="Times New Roman"/>
          <w:b/>
          <w:sz w:val="24"/>
          <w:szCs w:val="24"/>
        </w:rPr>
        <w:t>е</w:t>
      </w:r>
      <w:r w:rsidRPr="00247E3D">
        <w:rPr>
          <w:rFonts w:ascii="Times New Roman" w:hAnsi="Times New Roman"/>
          <w:sz w:val="24"/>
          <w:szCs w:val="24"/>
        </w:rPr>
        <w:t>чение – обеспеч</w:t>
      </w:r>
      <w:r w:rsidRPr="00247E3D">
        <w:rPr>
          <w:rFonts w:ascii="Times New Roman" w:hAnsi="Times New Roman"/>
          <w:b/>
          <w:sz w:val="24"/>
          <w:szCs w:val="24"/>
        </w:rPr>
        <w:t>е</w:t>
      </w:r>
      <w:r w:rsidRPr="00247E3D">
        <w:rPr>
          <w:rFonts w:ascii="Times New Roman" w:hAnsi="Times New Roman"/>
          <w:sz w:val="24"/>
          <w:szCs w:val="24"/>
        </w:rPr>
        <w:t>ние.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lastRenderedPageBreak/>
        <w:t xml:space="preserve">Типичные речевые </w:t>
      </w:r>
      <w:proofErr w:type="gramStart"/>
      <w:r w:rsidRPr="00247E3D">
        <w:rPr>
          <w:rFonts w:ascii="Times New Roman" w:hAnsi="Times New Roman"/>
          <w:sz w:val="24"/>
          <w:szCs w:val="24"/>
        </w:rPr>
        <w:t>ошибки</w:t>
      </w:r>
      <w:proofErr w:type="gramEnd"/>
      <w:r w:rsidRPr="00247E3D">
        <w:rPr>
          <w:rFonts w:ascii="Times New Roman" w:hAnsi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247E3D">
        <w:rPr>
          <w:rFonts w:ascii="Times New Roman" w:hAnsi="Times New Roman"/>
          <w:i/>
          <w:sz w:val="24"/>
          <w:szCs w:val="24"/>
        </w:rPr>
        <w:t>-а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/-я</w:t>
      </w:r>
      <w:r w:rsidRPr="00247E3D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>/-и</w:t>
      </w:r>
      <w:r w:rsidRPr="00247E3D">
        <w:rPr>
          <w:rFonts w:ascii="Times New Roman" w:hAnsi="Times New Roman"/>
          <w:sz w:val="24"/>
          <w:szCs w:val="24"/>
        </w:rPr>
        <w:t xml:space="preserve"> (</w:t>
      </w:r>
      <w:r w:rsidRPr="00247E3D">
        <w:rPr>
          <w:rFonts w:ascii="Times New Roman" w:hAnsi="Times New Roman"/>
          <w:i/>
          <w:sz w:val="24"/>
          <w:szCs w:val="24"/>
        </w:rPr>
        <w:t>директора, договоры</w:t>
      </w:r>
      <w:r w:rsidRPr="00247E3D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247E3D">
        <w:rPr>
          <w:rFonts w:ascii="Times New Roman" w:hAnsi="Times New Roman"/>
          <w:sz w:val="24"/>
          <w:szCs w:val="24"/>
        </w:rPr>
        <w:t>род.п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247E3D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(</w:t>
      </w:r>
      <w:r w:rsidRPr="00247E3D">
        <w:rPr>
          <w:rFonts w:ascii="Times New Roman" w:hAnsi="Times New Roman"/>
          <w:i/>
          <w:sz w:val="24"/>
          <w:szCs w:val="24"/>
        </w:rPr>
        <w:t>баклажанов, яблок, гектаров, носков, чулок</w:t>
      </w:r>
      <w:r w:rsidRPr="00247E3D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247E3D">
        <w:rPr>
          <w:rFonts w:ascii="Times New Roman" w:hAnsi="Times New Roman"/>
          <w:sz w:val="24"/>
          <w:szCs w:val="24"/>
        </w:rPr>
        <w:t>род.п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мн.ч. существительных ж.р. на </w:t>
      </w:r>
      <w:r w:rsidRPr="00247E3D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ня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(</w:t>
      </w:r>
      <w:r w:rsidRPr="00247E3D">
        <w:rPr>
          <w:rFonts w:ascii="Times New Roman" w:hAnsi="Times New Roman"/>
          <w:i/>
          <w:sz w:val="24"/>
          <w:szCs w:val="24"/>
        </w:rPr>
        <w:t xml:space="preserve">басен, вишен, богинь,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тихонь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>, кухонь</w:t>
      </w:r>
      <w:r w:rsidRPr="00247E3D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247E3D">
        <w:rPr>
          <w:rFonts w:ascii="Times New Roman" w:hAnsi="Times New Roman"/>
          <w:sz w:val="24"/>
          <w:szCs w:val="24"/>
        </w:rPr>
        <w:t>тв.п.мн.ч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существительных III склонения; </w:t>
      </w:r>
      <w:proofErr w:type="spellStart"/>
      <w:r w:rsidRPr="00247E3D">
        <w:rPr>
          <w:rFonts w:ascii="Times New Roman" w:hAnsi="Times New Roman"/>
          <w:sz w:val="24"/>
          <w:szCs w:val="24"/>
        </w:rPr>
        <w:t>род</w:t>
      </w:r>
      <w:proofErr w:type="gramStart"/>
      <w:r w:rsidRPr="00247E3D">
        <w:rPr>
          <w:rFonts w:ascii="Times New Roman" w:hAnsi="Times New Roman"/>
          <w:sz w:val="24"/>
          <w:szCs w:val="24"/>
        </w:rPr>
        <w:t>.п</w:t>
      </w:r>
      <w:proofErr w:type="gramEnd"/>
      <w:r w:rsidRPr="00247E3D">
        <w:rPr>
          <w:rFonts w:ascii="Times New Roman" w:hAnsi="Times New Roman"/>
          <w:sz w:val="24"/>
          <w:szCs w:val="24"/>
        </w:rPr>
        <w:t>.ед.ч</w:t>
      </w:r>
      <w:proofErr w:type="spellEnd"/>
      <w:r w:rsidRPr="00247E3D">
        <w:rPr>
          <w:rFonts w:ascii="Times New Roman" w:hAnsi="Times New Roman"/>
          <w:sz w:val="24"/>
          <w:szCs w:val="24"/>
        </w:rPr>
        <w:t>. существительных м.р. (</w:t>
      </w:r>
      <w:r w:rsidRPr="00247E3D">
        <w:rPr>
          <w:rFonts w:ascii="Times New Roman" w:hAnsi="Times New Roman"/>
          <w:i/>
          <w:sz w:val="24"/>
          <w:szCs w:val="24"/>
        </w:rPr>
        <w:t>стакан чая – стакан чаю</w:t>
      </w:r>
      <w:r w:rsidRPr="00247E3D">
        <w:rPr>
          <w:rFonts w:ascii="Times New Roman" w:hAnsi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3D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247E3D">
        <w:rPr>
          <w:rFonts w:ascii="Times New Roman" w:hAnsi="Times New Roman"/>
          <w:i/>
          <w:sz w:val="24"/>
          <w:szCs w:val="24"/>
        </w:rPr>
        <w:t>в санаторий – не «санаторию», стукнуть т</w:t>
      </w:r>
      <w:r w:rsidRPr="00247E3D">
        <w:rPr>
          <w:rFonts w:ascii="Times New Roman" w:hAnsi="Times New Roman"/>
          <w:b/>
          <w:i/>
          <w:sz w:val="24"/>
          <w:szCs w:val="24"/>
        </w:rPr>
        <w:t>у</w:t>
      </w:r>
      <w:r w:rsidRPr="00247E3D">
        <w:rPr>
          <w:rFonts w:ascii="Times New Roman" w:hAnsi="Times New Roman"/>
          <w:i/>
          <w:sz w:val="24"/>
          <w:szCs w:val="24"/>
        </w:rPr>
        <w:t>флей – не «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т</w:t>
      </w:r>
      <w:r w:rsidRPr="00247E3D">
        <w:rPr>
          <w:rFonts w:ascii="Times New Roman" w:hAnsi="Times New Roman"/>
          <w:b/>
          <w:i/>
          <w:sz w:val="24"/>
          <w:szCs w:val="24"/>
        </w:rPr>
        <w:t>у</w:t>
      </w:r>
      <w:r w:rsidRPr="00247E3D">
        <w:rPr>
          <w:rFonts w:ascii="Times New Roman" w:hAnsi="Times New Roman"/>
          <w:i/>
          <w:sz w:val="24"/>
          <w:szCs w:val="24"/>
        </w:rPr>
        <w:t>флем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>»</w:t>
      </w:r>
      <w:r w:rsidRPr="00247E3D">
        <w:rPr>
          <w:rFonts w:ascii="Times New Roman" w:hAnsi="Times New Roman"/>
          <w:sz w:val="24"/>
          <w:szCs w:val="24"/>
        </w:rPr>
        <w:t>), родом существительного (</w:t>
      </w:r>
      <w:r w:rsidRPr="00247E3D">
        <w:rPr>
          <w:rFonts w:ascii="Times New Roman" w:hAnsi="Times New Roman"/>
          <w:i/>
          <w:sz w:val="24"/>
          <w:szCs w:val="24"/>
        </w:rPr>
        <w:t>красного платья – не «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платьи</w:t>
      </w:r>
      <w:proofErr w:type="spellEnd"/>
      <w:r w:rsidRPr="00247E3D">
        <w:rPr>
          <w:rFonts w:ascii="Times New Roman" w:hAnsi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247E3D">
        <w:rPr>
          <w:rFonts w:ascii="Times New Roman" w:hAnsi="Times New Roman"/>
          <w:i/>
          <w:sz w:val="24"/>
          <w:szCs w:val="24"/>
        </w:rPr>
        <w:t>смотреть на спутника – смотреть на спутник</w:t>
      </w:r>
      <w:r w:rsidRPr="00247E3D">
        <w:rPr>
          <w:rFonts w:ascii="Times New Roman" w:hAnsi="Times New Roman"/>
          <w:sz w:val="24"/>
          <w:szCs w:val="24"/>
        </w:rPr>
        <w:t>), особенностями окончаний форм множественного числа (</w:t>
      </w:r>
      <w:r w:rsidRPr="00247E3D">
        <w:rPr>
          <w:rFonts w:ascii="Times New Roman" w:hAnsi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247E3D">
        <w:rPr>
          <w:rFonts w:ascii="Times New Roman" w:hAnsi="Times New Roman"/>
          <w:sz w:val="24"/>
          <w:szCs w:val="24"/>
        </w:rPr>
        <w:t>.).</w:t>
      </w:r>
      <w:proofErr w:type="gramEnd"/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3D"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247E3D">
        <w:rPr>
          <w:rFonts w:ascii="Times New Roman" w:hAnsi="Times New Roman"/>
          <w:i/>
          <w:sz w:val="24"/>
          <w:szCs w:val="24"/>
        </w:rPr>
        <w:t>ближайший – не «самый ближайший»</w:t>
      </w:r>
      <w:r w:rsidRPr="00247E3D">
        <w:rPr>
          <w:rFonts w:ascii="Times New Roman" w:hAnsi="Times New Roman"/>
          <w:sz w:val="24"/>
          <w:szCs w:val="24"/>
        </w:rPr>
        <w:t>), в краткой форме (</w:t>
      </w:r>
      <w:r w:rsidRPr="00247E3D">
        <w:rPr>
          <w:rFonts w:ascii="Times New Roman" w:hAnsi="Times New Roman"/>
          <w:i/>
          <w:sz w:val="24"/>
          <w:szCs w:val="24"/>
        </w:rPr>
        <w:t>медлен – медленен, торжествен – торжественен</w:t>
      </w:r>
      <w:r w:rsidRPr="00247E3D">
        <w:rPr>
          <w:rFonts w:ascii="Times New Roman" w:hAnsi="Times New Roman"/>
          <w:sz w:val="24"/>
          <w:szCs w:val="24"/>
        </w:rPr>
        <w:t>).</w:t>
      </w:r>
      <w:proofErr w:type="gramEnd"/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Речевой этикет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247E3D">
        <w:rPr>
          <w:rFonts w:ascii="Times New Roman" w:hAnsi="Times New Roman"/>
          <w:b/>
          <w:sz w:val="24"/>
          <w:szCs w:val="24"/>
        </w:rPr>
        <w:tab/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Эффективные приёмы чтения. </w:t>
      </w:r>
      <w:proofErr w:type="spellStart"/>
      <w:r w:rsidRPr="00247E3D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7E3D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7E3D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Разговорная речь. Рассказ о событии, «</w:t>
      </w:r>
      <w:proofErr w:type="gramStart"/>
      <w:r w:rsidRPr="00247E3D">
        <w:rPr>
          <w:rFonts w:ascii="Times New Roman" w:hAnsi="Times New Roman"/>
          <w:sz w:val="24"/>
          <w:szCs w:val="24"/>
        </w:rPr>
        <w:t>бывальщины</w:t>
      </w:r>
      <w:proofErr w:type="gramEnd"/>
      <w:r w:rsidRPr="00247E3D">
        <w:rPr>
          <w:rFonts w:ascii="Times New Roman" w:hAnsi="Times New Roman"/>
          <w:sz w:val="24"/>
          <w:szCs w:val="24"/>
        </w:rPr>
        <w:t>».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F05A73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A73" w:rsidRPr="00247E3D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lastRenderedPageBreak/>
        <w:t>Третий год обучения (17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1. Язык и культура (5 час)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47E3D">
        <w:rPr>
          <w:rFonts w:ascii="Times New Roman" w:hAnsi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247E3D">
        <w:rPr>
          <w:rFonts w:ascii="Times New Roman" w:hAnsi="Times New Roman"/>
          <w:sz w:val="24"/>
          <w:szCs w:val="24"/>
        </w:rPr>
        <w:t xml:space="preserve">).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2. Культура речи (5 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47E3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47E3D">
        <w:rPr>
          <w:rFonts w:ascii="Times New Roman" w:hAnsi="Times New Roman"/>
          <w:i/>
          <w:sz w:val="24"/>
          <w:szCs w:val="24"/>
        </w:rPr>
        <w:t>н</w:t>
      </w:r>
      <w:r w:rsidRPr="00247E3D">
        <w:rPr>
          <w:rFonts w:ascii="Times New Roman" w:hAnsi="Times New Roman"/>
          <w:b/>
          <w:i/>
          <w:sz w:val="24"/>
          <w:szCs w:val="24"/>
        </w:rPr>
        <w:t>а</w:t>
      </w:r>
      <w:r w:rsidRPr="00247E3D">
        <w:rPr>
          <w:rFonts w:ascii="Times New Roman" w:hAnsi="Times New Roman"/>
          <w:i/>
          <w:sz w:val="24"/>
          <w:szCs w:val="24"/>
        </w:rPr>
        <w:t xml:space="preserve"> дом‚ н</w:t>
      </w:r>
      <w:r w:rsidRPr="00247E3D">
        <w:rPr>
          <w:rFonts w:ascii="Times New Roman" w:hAnsi="Times New Roman"/>
          <w:b/>
          <w:i/>
          <w:sz w:val="24"/>
          <w:szCs w:val="24"/>
        </w:rPr>
        <w:t>а</w:t>
      </w:r>
      <w:r w:rsidRPr="00247E3D">
        <w:rPr>
          <w:rFonts w:ascii="Times New Roman" w:hAnsi="Times New Roman"/>
          <w:i/>
          <w:sz w:val="24"/>
          <w:szCs w:val="24"/>
        </w:rPr>
        <w:t xml:space="preserve"> гору</w:t>
      </w:r>
      <w:r w:rsidRPr="00247E3D">
        <w:rPr>
          <w:rFonts w:ascii="Times New Roman" w:hAnsi="Times New Roman"/>
          <w:sz w:val="24"/>
          <w:szCs w:val="24"/>
        </w:rPr>
        <w:t>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247E3D">
        <w:rPr>
          <w:rFonts w:ascii="Times New Roman" w:hAnsi="Times New Roman"/>
          <w:sz w:val="24"/>
          <w:szCs w:val="24"/>
        </w:rPr>
        <w:t>ошибки</w:t>
      </w:r>
      <w:proofErr w:type="gramEnd"/>
      <w:r w:rsidRPr="00247E3D">
        <w:rPr>
          <w:rFonts w:ascii="Times New Roman" w:hAnsi="Times New Roman"/>
          <w:sz w:val="24"/>
          <w:szCs w:val="24"/>
        </w:rPr>
        <w:t>‚ связанные с употреблением паронимов в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47E3D">
        <w:rPr>
          <w:rFonts w:ascii="Times New Roman" w:hAnsi="Times New Roman"/>
          <w:i/>
          <w:sz w:val="24"/>
          <w:szCs w:val="24"/>
        </w:rPr>
        <w:t>очутиться, победить, убедить, учредить, утвердить</w:t>
      </w:r>
      <w:r w:rsidRPr="00247E3D">
        <w:rPr>
          <w:rFonts w:ascii="Times New Roman" w:hAnsi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247E3D">
        <w:rPr>
          <w:rFonts w:ascii="Times New Roman" w:hAnsi="Times New Roman"/>
          <w:i/>
          <w:sz w:val="24"/>
          <w:szCs w:val="24"/>
        </w:rPr>
        <w:t>висящий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 xml:space="preserve"> – висячий, горящий – горячий</w:t>
      </w:r>
      <w:r w:rsidRPr="00247E3D">
        <w:rPr>
          <w:rFonts w:ascii="Times New Roman" w:hAnsi="Times New Roman"/>
          <w:sz w:val="24"/>
          <w:szCs w:val="24"/>
        </w:rPr>
        <w:t>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247E3D">
        <w:rPr>
          <w:rFonts w:ascii="Times New Roman" w:hAnsi="Times New Roman"/>
          <w:sz w:val="24"/>
          <w:szCs w:val="24"/>
        </w:rPr>
        <w:t>м(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247E3D">
        <w:rPr>
          <w:rFonts w:ascii="Times New Roman" w:hAnsi="Times New Roman"/>
          <w:sz w:val="24"/>
          <w:szCs w:val="24"/>
        </w:rPr>
        <w:t>).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Речевой этикет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</w:t>
      </w:r>
      <w:r w:rsidRPr="00247E3D">
        <w:rPr>
          <w:rFonts w:ascii="Times New Roman" w:hAnsi="Times New Roman"/>
          <w:b/>
          <w:color w:val="000000"/>
          <w:sz w:val="24"/>
          <w:szCs w:val="24"/>
        </w:rPr>
        <w:t>Текст (6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247E3D">
        <w:rPr>
          <w:rFonts w:ascii="Times New Roman" w:hAnsi="Times New Roman"/>
          <w:b/>
          <w:sz w:val="24"/>
          <w:szCs w:val="24"/>
        </w:rPr>
        <w:tab/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247E3D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247E3D">
        <w:rPr>
          <w:rFonts w:ascii="Times New Roman" w:hAnsi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</w:t>
      </w:r>
      <w:r w:rsidRPr="00247E3D">
        <w:rPr>
          <w:rFonts w:ascii="Times New Roman" w:hAnsi="Times New Roman"/>
          <w:sz w:val="24"/>
          <w:szCs w:val="24"/>
        </w:rPr>
        <w:lastRenderedPageBreak/>
        <w:t xml:space="preserve">Заголовки текстов, их типы. Информативная функция заголовков. Тексты </w:t>
      </w:r>
      <w:proofErr w:type="spellStart"/>
      <w:r w:rsidRPr="00247E3D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типа: рассуждение, доказательство, объяснение.</w:t>
      </w:r>
    </w:p>
    <w:p w:rsidR="00F05A73" w:rsidRPr="00247E3D" w:rsidRDefault="00F05A73" w:rsidP="00F05A73">
      <w:pPr>
        <w:pStyle w:val="a6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05A73" w:rsidRPr="00247E3D" w:rsidRDefault="00F05A73" w:rsidP="00F05A73">
      <w:pPr>
        <w:pStyle w:val="a6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Язык художественной литературы. </w:t>
      </w:r>
      <w:proofErr w:type="spellStart"/>
      <w:r w:rsidRPr="00247E3D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7E3D">
        <w:rPr>
          <w:rFonts w:ascii="Times New Roman" w:hAnsi="Times New Roman"/>
          <w:sz w:val="24"/>
          <w:szCs w:val="24"/>
        </w:rPr>
        <w:t>подтекстная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F05A73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A73" w:rsidRPr="00247E3D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Четвёртый год обучения (17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1. Язык и культура (5 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247E3D">
        <w:rPr>
          <w:rFonts w:ascii="Times New Roman" w:hAnsi="Times New Roman"/>
          <w:sz w:val="24"/>
          <w:szCs w:val="24"/>
        </w:rPr>
        <w:t>общевосточнославянские</w:t>
      </w:r>
      <w:proofErr w:type="spellEnd"/>
      <w:r w:rsidRPr="00247E3D">
        <w:rPr>
          <w:rFonts w:ascii="Times New Roman" w:hAnsi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47E3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47E3D">
        <w:rPr>
          <w:rFonts w:ascii="Times New Roman" w:hAnsi="Times New Roman"/>
          <w:i/>
          <w:sz w:val="24"/>
          <w:szCs w:val="24"/>
        </w:rPr>
        <w:t>ж</w:t>
      </w:r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; произношение сочетания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247E3D">
        <w:rPr>
          <w:rFonts w:ascii="Times New Roman" w:hAnsi="Times New Roman"/>
          <w:i/>
          <w:sz w:val="24"/>
          <w:szCs w:val="24"/>
        </w:rPr>
        <w:t>чт</w:t>
      </w:r>
      <w:proofErr w:type="spellEnd"/>
      <w:proofErr w:type="gramEnd"/>
      <w:r w:rsidRPr="00247E3D"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proofErr w:type="gramStart"/>
      <w:r w:rsidRPr="00247E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чна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, </w:t>
      </w:r>
      <w:r w:rsidRPr="00247E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инична</w:t>
      </w:r>
      <w:r w:rsidRPr="00247E3D">
        <w:rPr>
          <w:rFonts w:ascii="Times New Roman" w:hAnsi="Times New Roman"/>
          <w:sz w:val="24"/>
          <w:szCs w:val="24"/>
        </w:rPr>
        <w:t>;произношение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твёрдого [</w:t>
      </w:r>
      <w:proofErr w:type="spellStart"/>
      <w:r w:rsidRPr="00247E3D">
        <w:rPr>
          <w:rFonts w:ascii="Times New Roman" w:hAnsi="Times New Roman"/>
          <w:sz w:val="24"/>
          <w:szCs w:val="24"/>
        </w:rPr>
        <w:t>н</w:t>
      </w:r>
      <w:proofErr w:type="spellEnd"/>
      <w:r w:rsidRPr="00247E3D">
        <w:rPr>
          <w:rFonts w:ascii="Times New Roman" w:hAnsi="Times New Roman"/>
          <w:sz w:val="24"/>
          <w:szCs w:val="24"/>
        </w:rPr>
        <w:t>] перед мягкими [</w:t>
      </w:r>
      <w:proofErr w:type="spellStart"/>
      <w:r w:rsidRPr="00247E3D">
        <w:rPr>
          <w:rFonts w:ascii="Times New Roman" w:hAnsi="Times New Roman"/>
          <w:sz w:val="24"/>
          <w:szCs w:val="24"/>
        </w:rPr>
        <w:t>ф</w:t>
      </w:r>
      <w:proofErr w:type="spellEnd"/>
      <w:r w:rsidRPr="00247E3D">
        <w:rPr>
          <w:rFonts w:ascii="Times New Roman" w:hAnsi="Times New Roman"/>
          <w:sz w:val="24"/>
          <w:szCs w:val="24"/>
        </w:rPr>
        <w:t>'] и [в'];произношение мягкого [</w:t>
      </w:r>
      <w:proofErr w:type="spellStart"/>
      <w:r w:rsidRPr="00247E3D">
        <w:rPr>
          <w:rFonts w:ascii="Times New Roman" w:hAnsi="Times New Roman"/>
          <w:sz w:val="24"/>
          <w:szCs w:val="24"/>
        </w:rPr>
        <w:t>н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] перед </w:t>
      </w:r>
      <w:r w:rsidRPr="00247E3D">
        <w:rPr>
          <w:rFonts w:ascii="Times New Roman" w:hAnsi="Times New Roman"/>
          <w:i/>
          <w:sz w:val="24"/>
          <w:szCs w:val="24"/>
        </w:rPr>
        <w:t>ч</w:t>
      </w:r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7E3D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247E3D">
        <w:rPr>
          <w:rFonts w:ascii="Times New Roman" w:hAnsi="Times New Roman"/>
          <w:sz w:val="24"/>
          <w:szCs w:val="24"/>
        </w:rPr>
        <w:t>ошибки</w:t>
      </w:r>
      <w:proofErr w:type="gramEnd"/>
      <w:r w:rsidRPr="00247E3D">
        <w:rPr>
          <w:rFonts w:ascii="Times New Roman" w:hAnsi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Типичные грамматические ошибки. </w:t>
      </w:r>
      <w:proofErr w:type="gramStart"/>
      <w:r w:rsidRPr="00247E3D">
        <w:rPr>
          <w:rFonts w:ascii="Times New Roman" w:hAnsi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47E3D">
        <w:rPr>
          <w:rFonts w:ascii="Times New Roman" w:hAnsi="Times New Roman"/>
          <w:i/>
          <w:sz w:val="24"/>
          <w:szCs w:val="24"/>
        </w:rPr>
        <w:t>врач пришел – врач пришла</w:t>
      </w:r>
      <w:r w:rsidRPr="00247E3D"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247E3D">
        <w:rPr>
          <w:rFonts w:ascii="Times New Roman" w:hAnsi="Times New Roman"/>
          <w:i/>
          <w:sz w:val="24"/>
          <w:szCs w:val="24"/>
        </w:rPr>
        <w:t>несколько</w:t>
      </w:r>
      <w:r w:rsidRPr="00247E3D"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247E3D">
        <w:rPr>
          <w:rFonts w:ascii="Times New Roman" w:hAnsi="Times New Roman"/>
          <w:i/>
          <w:sz w:val="24"/>
          <w:szCs w:val="24"/>
        </w:rPr>
        <w:t>два, три, четыре</w:t>
      </w:r>
      <w:r w:rsidRPr="00247E3D">
        <w:rPr>
          <w:rFonts w:ascii="Times New Roman" w:hAnsi="Times New Roman"/>
          <w:sz w:val="24"/>
          <w:szCs w:val="24"/>
        </w:rPr>
        <w:t xml:space="preserve"> (два новых стола, две молодых женщины и две молодые женщины). </w:t>
      </w:r>
      <w:proofErr w:type="gramEnd"/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Нормы построения словосочетаний по типу согласования (</w:t>
      </w:r>
      <w:r w:rsidRPr="00247E3D">
        <w:rPr>
          <w:rFonts w:ascii="Times New Roman" w:hAnsi="Times New Roman"/>
          <w:i/>
          <w:sz w:val="24"/>
          <w:szCs w:val="24"/>
        </w:rPr>
        <w:t>маршрутное такси, обеих сестер – обоих братьев</w:t>
      </w:r>
      <w:r w:rsidRPr="00247E3D">
        <w:rPr>
          <w:rFonts w:ascii="Times New Roman" w:hAnsi="Times New Roman"/>
          <w:sz w:val="24"/>
          <w:szCs w:val="24"/>
        </w:rPr>
        <w:t xml:space="preserve">).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3D">
        <w:rPr>
          <w:rFonts w:ascii="Times New Roman" w:hAnsi="Times New Roman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247E3D">
        <w:rPr>
          <w:rFonts w:ascii="Times New Roman" w:hAnsi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247E3D">
        <w:rPr>
          <w:rFonts w:ascii="Times New Roman" w:hAnsi="Times New Roman"/>
          <w:sz w:val="24"/>
          <w:szCs w:val="24"/>
        </w:rPr>
        <w:t>.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Речевой этикет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247E3D">
        <w:rPr>
          <w:rFonts w:ascii="Times New Roman" w:hAnsi="Times New Roman"/>
          <w:sz w:val="24"/>
          <w:szCs w:val="24"/>
        </w:rPr>
        <w:t>приёмы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Эффективные приёмы слушания. </w:t>
      </w:r>
      <w:proofErr w:type="spellStart"/>
      <w:r w:rsidRPr="00247E3D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7E3D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7E3D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Разговорная речь. </w:t>
      </w:r>
      <w:proofErr w:type="spellStart"/>
      <w:r w:rsidRPr="00247E3D">
        <w:rPr>
          <w:rFonts w:ascii="Times New Roman" w:hAnsi="Times New Roman"/>
          <w:sz w:val="24"/>
          <w:szCs w:val="24"/>
        </w:rPr>
        <w:t>Самохарактеристика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E3D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, поздравление.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F05A73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A73" w:rsidRPr="00247E3D" w:rsidRDefault="00F05A73" w:rsidP="00F05A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Пятый год обучения 17 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247E3D">
        <w:rPr>
          <w:rFonts w:ascii="Times New Roman" w:hAnsi="Times New Roman"/>
          <w:sz w:val="24"/>
          <w:szCs w:val="24"/>
        </w:rPr>
        <w:t>.С</w:t>
      </w:r>
      <w:proofErr w:type="gramEnd"/>
      <w:r w:rsidRPr="00247E3D">
        <w:rPr>
          <w:rFonts w:ascii="Times New Roman" w:hAnsi="Times New Roman"/>
          <w:sz w:val="24"/>
          <w:szCs w:val="24"/>
        </w:rPr>
        <w:t>тремительный рост словарного состава языка, «</w:t>
      </w:r>
      <w:proofErr w:type="spellStart"/>
      <w:r w:rsidRPr="00247E3D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47E3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247E3D">
        <w:rPr>
          <w:rFonts w:ascii="Times New Roman" w:hAnsi="Times New Roman"/>
          <w:sz w:val="24"/>
          <w:szCs w:val="24"/>
        </w:rPr>
        <w:t>ошибки</w:t>
      </w:r>
      <w:proofErr w:type="gramEnd"/>
      <w:r w:rsidRPr="00247E3D">
        <w:rPr>
          <w:rFonts w:ascii="Times New Roman" w:hAnsi="Times New Roman"/>
          <w:sz w:val="24"/>
          <w:szCs w:val="24"/>
        </w:rPr>
        <w:t>‚ связанные с нарушением лексической сочетаемости.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lastRenderedPageBreak/>
        <w:t xml:space="preserve">Речевая избыточность и точность. Тавтология. Плеоназм. Типичные </w:t>
      </w:r>
      <w:proofErr w:type="gramStart"/>
      <w:r w:rsidRPr="00247E3D">
        <w:rPr>
          <w:rFonts w:ascii="Times New Roman" w:hAnsi="Times New Roman"/>
          <w:sz w:val="24"/>
          <w:szCs w:val="24"/>
        </w:rPr>
        <w:t>ошибки</w:t>
      </w:r>
      <w:proofErr w:type="gramEnd"/>
      <w:r w:rsidRPr="00247E3D">
        <w:rPr>
          <w:rFonts w:ascii="Times New Roman" w:hAnsi="Times New Roman"/>
          <w:sz w:val="24"/>
          <w:szCs w:val="24"/>
        </w:rPr>
        <w:t>‚ связанные с речевой избыточностью.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7E3D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247E3D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, согласно, вопреки</w:t>
      </w:r>
      <w:r w:rsidRPr="00247E3D">
        <w:rPr>
          <w:rFonts w:ascii="Times New Roman" w:hAnsi="Times New Roman"/>
          <w:sz w:val="24"/>
          <w:szCs w:val="24"/>
        </w:rPr>
        <w:t xml:space="preserve">; предлога </w:t>
      </w:r>
      <w:r w:rsidRPr="00247E3D">
        <w:rPr>
          <w:rFonts w:ascii="Times New Roman" w:hAnsi="Times New Roman"/>
          <w:i/>
          <w:sz w:val="24"/>
          <w:szCs w:val="24"/>
        </w:rPr>
        <w:t>по</w:t>
      </w:r>
      <w:r w:rsidRPr="00247E3D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247E3D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247E3D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247E3D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247E3D">
        <w:rPr>
          <w:rFonts w:ascii="Times New Roman" w:hAnsi="Times New Roman"/>
          <w:sz w:val="24"/>
          <w:szCs w:val="24"/>
        </w:rPr>
        <w:t xml:space="preserve">). Правильное употребление </w:t>
      </w:r>
      <w:proofErr w:type="spellStart"/>
      <w:r w:rsidRPr="00247E3D">
        <w:rPr>
          <w:rFonts w:ascii="Times New Roman" w:hAnsi="Times New Roman"/>
          <w:sz w:val="24"/>
          <w:szCs w:val="24"/>
        </w:rPr>
        <w:t>предлогов</w:t>
      </w:r>
      <w:r w:rsidRPr="00247E3D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247E3D">
        <w:rPr>
          <w:rFonts w:ascii="Times New Roman" w:hAnsi="Times New Roman"/>
          <w:i/>
          <w:sz w:val="24"/>
          <w:szCs w:val="24"/>
        </w:rPr>
        <w:t xml:space="preserve">‚ по‚ из‚ </w:t>
      </w:r>
      <w:proofErr w:type="spellStart"/>
      <w:proofErr w:type="gramStart"/>
      <w:r w:rsidRPr="00247E3D">
        <w:rPr>
          <w:rFonts w:ascii="Times New Roman" w:hAnsi="Times New Roman"/>
          <w:i/>
          <w:sz w:val="24"/>
          <w:szCs w:val="24"/>
        </w:rPr>
        <w:t>с</w:t>
      </w:r>
      <w:r w:rsidRPr="00247E3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47E3D">
        <w:rPr>
          <w:rFonts w:ascii="Times New Roman" w:hAnsi="Times New Roman"/>
          <w:sz w:val="24"/>
          <w:szCs w:val="24"/>
        </w:rPr>
        <w:t xml:space="preserve"> составе словосочетания (</w:t>
      </w:r>
      <w:r w:rsidRPr="00247E3D">
        <w:rPr>
          <w:rFonts w:ascii="Times New Roman" w:hAnsi="Times New Roman"/>
          <w:i/>
          <w:sz w:val="24"/>
          <w:szCs w:val="24"/>
        </w:rPr>
        <w:t>приехать из Москвы – приехать с Урала).</w:t>
      </w:r>
      <w:r w:rsidRPr="00247E3D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247E3D">
        <w:rPr>
          <w:rFonts w:ascii="Times New Roman" w:hAnsi="Times New Roman"/>
          <w:sz w:val="24"/>
          <w:szCs w:val="24"/>
        </w:rPr>
        <w:t>в(</w:t>
      </w:r>
      <w:proofErr w:type="gramEnd"/>
      <w:r w:rsidRPr="00247E3D">
        <w:rPr>
          <w:rFonts w:ascii="Times New Roman" w:hAnsi="Times New Roman"/>
          <w:i/>
          <w:sz w:val="24"/>
          <w:szCs w:val="24"/>
        </w:rPr>
        <w:t>но и однако, что и будто, что и как будто</w:t>
      </w:r>
      <w:r w:rsidRPr="00247E3D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247E3D">
        <w:rPr>
          <w:rFonts w:ascii="Times New Roman" w:hAnsi="Times New Roman"/>
          <w:i/>
          <w:sz w:val="24"/>
          <w:szCs w:val="24"/>
        </w:rPr>
        <w:t>чтобы</w:t>
      </w:r>
      <w:r w:rsidRPr="00247E3D">
        <w:rPr>
          <w:rFonts w:ascii="Times New Roman" w:hAnsi="Times New Roman"/>
          <w:sz w:val="24"/>
          <w:szCs w:val="24"/>
        </w:rPr>
        <w:t xml:space="preserve"> и </w:t>
      </w:r>
      <w:r w:rsidRPr="00247E3D">
        <w:rPr>
          <w:rFonts w:ascii="Times New Roman" w:hAnsi="Times New Roman"/>
          <w:i/>
          <w:sz w:val="24"/>
          <w:szCs w:val="24"/>
        </w:rPr>
        <w:t>если бы</w:t>
      </w:r>
      <w:r w:rsidRPr="00247E3D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Речевой этикет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247E3D">
        <w:rPr>
          <w:rFonts w:ascii="Times New Roman" w:hAnsi="Times New Roman"/>
          <w:sz w:val="24"/>
          <w:szCs w:val="24"/>
        </w:rPr>
        <w:t>нетикета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. Этикет </w:t>
      </w:r>
      <w:proofErr w:type="spellStart"/>
      <w:proofErr w:type="gramStart"/>
      <w:r w:rsidRPr="00247E3D">
        <w:rPr>
          <w:rFonts w:ascii="Times New Roman" w:hAnsi="Times New Roman"/>
          <w:sz w:val="24"/>
          <w:szCs w:val="24"/>
        </w:rPr>
        <w:t>Интернет-переписки</w:t>
      </w:r>
      <w:proofErr w:type="spellEnd"/>
      <w:proofErr w:type="gramEnd"/>
      <w:r w:rsidRPr="00247E3D">
        <w:rPr>
          <w:rFonts w:ascii="Times New Roman" w:hAnsi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247E3D">
        <w:rPr>
          <w:rFonts w:ascii="Times New Roman" w:hAnsi="Times New Roman"/>
          <w:sz w:val="24"/>
          <w:szCs w:val="24"/>
        </w:rPr>
        <w:t>Интернет-дискуссии</w:t>
      </w:r>
      <w:proofErr w:type="spellEnd"/>
      <w:proofErr w:type="gramEnd"/>
      <w:r w:rsidRPr="00247E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E3D">
        <w:rPr>
          <w:rFonts w:ascii="Times New Roman" w:hAnsi="Times New Roman"/>
          <w:sz w:val="24"/>
          <w:szCs w:val="24"/>
        </w:rPr>
        <w:t>Интернет-полемики</w:t>
      </w:r>
      <w:proofErr w:type="spellEnd"/>
      <w:r w:rsidRPr="00247E3D">
        <w:rPr>
          <w:rFonts w:ascii="Times New Roman" w:hAnsi="Times New Roman"/>
          <w:sz w:val="24"/>
          <w:szCs w:val="24"/>
        </w:rPr>
        <w:t>. Этикетное речевое поведение в ситуациях делового общения.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247E3D">
        <w:rPr>
          <w:rFonts w:ascii="Times New Roman" w:hAnsi="Times New Roman"/>
          <w:b/>
          <w:sz w:val="24"/>
          <w:szCs w:val="24"/>
        </w:rPr>
        <w:tab/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247E3D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общение.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F05A73" w:rsidRPr="00247E3D" w:rsidRDefault="00F05A73" w:rsidP="00F05A73">
      <w:pPr>
        <w:pStyle w:val="a6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F05A73" w:rsidRPr="00247E3D" w:rsidRDefault="00F05A73" w:rsidP="00F05A73">
      <w:pPr>
        <w:pStyle w:val="a6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F05A73" w:rsidRPr="00247E3D" w:rsidRDefault="00F05A73" w:rsidP="00F05A73">
      <w:pPr>
        <w:pStyle w:val="a6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247E3D">
        <w:rPr>
          <w:rFonts w:ascii="Times New Roman" w:hAnsi="Times New Roman"/>
          <w:sz w:val="24"/>
          <w:szCs w:val="24"/>
        </w:rPr>
        <w:t>оппонентана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защите проекта.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F05A73" w:rsidRPr="00247E3D" w:rsidRDefault="00F05A73" w:rsidP="00F05A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247E3D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247E3D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F05A73" w:rsidRPr="00247E3D" w:rsidRDefault="00F05A73" w:rsidP="00F05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5A73" w:rsidRPr="00247E3D" w:rsidRDefault="00F05A73" w:rsidP="00F05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>2.2.2.</w:t>
      </w:r>
      <w:r>
        <w:rPr>
          <w:rFonts w:ascii="Times New Roman" w:hAnsi="Times New Roman"/>
          <w:b/>
          <w:sz w:val="24"/>
          <w:szCs w:val="24"/>
        </w:rPr>
        <w:t>4</w:t>
      </w:r>
      <w:r w:rsidRPr="00247E3D">
        <w:rPr>
          <w:rFonts w:ascii="Times New Roman" w:hAnsi="Times New Roman"/>
          <w:b/>
          <w:sz w:val="24"/>
          <w:szCs w:val="24"/>
        </w:rPr>
        <w:t>. РОДНАЯ (РУССКАЯ ЛИТЕРАТУРА)</w:t>
      </w:r>
    </w:p>
    <w:p w:rsidR="00F05A73" w:rsidRPr="00247E3D" w:rsidRDefault="00F05A73" w:rsidP="00F05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F05A73" w:rsidRPr="00247E3D" w:rsidRDefault="00F05A73" w:rsidP="00F05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247E3D">
        <w:rPr>
          <w:rFonts w:ascii="Times New Roman" w:hAnsi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</w:t>
      </w:r>
      <w:r w:rsidRPr="00247E3D">
        <w:rPr>
          <w:rFonts w:ascii="Times New Roman" w:hAnsi="Times New Roman"/>
          <w:sz w:val="24"/>
          <w:szCs w:val="24"/>
        </w:rPr>
        <w:lastRenderedPageBreak/>
        <w:t xml:space="preserve">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Допускается </w:t>
      </w:r>
      <w:proofErr w:type="spellStart"/>
      <w:r w:rsidRPr="00247E3D">
        <w:rPr>
          <w:rFonts w:ascii="Times New Roman" w:hAnsi="Times New Roman"/>
          <w:sz w:val="24"/>
          <w:szCs w:val="24"/>
        </w:rPr>
        <w:t>напрлнение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содержания программы с учетом специфики класса, но при этом в рабочих программах должны быть представлены </w:t>
      </w:r>
      <w:r w:rsidRPr="00247E3D">
        <w:rPr>
          <w:rFonts w:ascii="Times New Roman" w:hAnsi="Times New Roman"/>
          <w:b/>
          <w:sz w:val="24"/>
          <w:szCs w:val="24"/>
          <w:u w:val="single"/>
        </w:rPr>
        <w:t xml:space="preserve">следующие разделы: </w:t>
      </w:r>
    </w:p>
    <w:p w:rsidR="00F05A73" w:rsidRPr="00247E3D" w:rsidRDefault="00F05A73" w:rsidP="00F05A73">
      <w:pPr>
        <w:pStyle w:val="a4"/>
        <w:numPr>
          <w:ilvl w:val="0"/>
          <w:numId w:val="27"/>
        </w:numPr>
        <w:spacing w:after="16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Устное народное творчество.</w:t>
      </w:r>
    </w:p>
    <w:p w:rsidR="00F05A73" w:rsidRPr="00247E3D" w:rsidRDefault="00F05A73" w:rsidP="00F05A73">
      <w:pPr>
        <w:pStyle w:val="a4"/>
        <w:numPr>
          <w:ilvl w:val="0"/>
          <w:numId w:val="27"/>
        </w:numPr>
        <w:spacing w:after="16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Древнерусская литература. </w:t>
      </w:r>
    </w:p>
    <w:p w:rsidR="00F05A73" w:rsidRPr="00247E3D" w:rsidRDefault="00F05A73" w:rsidP="00F05A73">
      <w:pPr>
        <w:pStyle w:val="a4"/>
        <w:numPr>
          <w:ilvl w:val="0"/>
          <w:numId w:val="27"/>
        </w:numPr>
        <w:spacing w:after="16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Русская литература XVIII </w:t>
      </w:r>
      <w:proofErr w:type="gramStart"/>
      <w:r w:rsidRPr="00247E3D">
        <w:rPr>
          <w:rFonts w:ascii="Times New Roman" w:hAnsi="Times New Roman"/>
        </w:rPr>
        <w:t>в</w:t>
      </w:r>
      <w:proofErr w:type="gramEnd"/>
      <w:r w:rsidRPr="00247E3D">
        <w:rPr>
          <w:rFonts w:ascii="Times New Roman" w:hAnsi="Times New Roman"/>
        </w:rPr>
        <w:t>.</w:t>
      </w:r>
    </w:p>
    <w:p w:rsidR="00F05A73" w:rsidRPr="00247E3D" w:rsidRDefault="00F05A73" w:rsidP="00F05A73">
      <w:pPr>
        <w:pStyle w:val="a4"/>
        <w:numPr>
          <w:ilvl w:val="0"/>
          <w:numId w:val="27"/>
        </w:numPr>
        <w:spacing w:after="16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Русская литература XIX </w:t>
      </w:r>
      <w:proofErr w:type="gramStart"/>
      <w:r w:rsidRPr="00247E3D">
        <w:rPr>
          <w:rFonts w:ascii="Times New Roman" w:hAnsi="Times New Roman"/>
        </w:rPr>
        <w:t>в</w:t>
      </w:r>
      <w:proofErr w:type="gramEnd"/>
      <w:r w:rsidRPr="00247E3D">
        <w:rPr>
          <w:rFonts w:ascii="Times New Roman" w:hAnsi="Times New Roman"/>
        </w:rPr>
        <w:t>.</w:t>
      </w:r>
    </w:p>
    <w:p w:rsidR="00F05A73" w:rsidRPr="00247E3D" w:rsidRDefault="00F05A73" w:rsidP="00F05A73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Русская литература XX </w:t>
      </w:r>
      <w:proofErr w:type="gramStart"/>
      <w:r w:rsidRPr="00247E3D">
        <w:rPr>
          <w:rFonts w:ascii="Times New Roman" w:hAnsi="Times New Roman"/>
        </w:rPr>
        <w:t>в</w:t>
      </w:r>
      <w:proofErr w:type="gramEnd"/>
      <w:r w:rsidRPr="00247E3D">
        <w:rPr>
          <w:rFonts w:ascii="Times New Roman" w:hAnsi="Times New Roman"/>
        </w:rPr>
        <w:t xml:space="preserve">. </w:t>
      </w:r>
    </w:p>
    <w:p w:rsidR="00F05A73" w:rsidRDefault="00F05A73" w:rsidP="00F0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«Литература»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</w:t>
      </w:r>
      <w:r w:rsidRPr="00FE62C3">
        <w:rPr>
          <w:rFonts w:ascii="Times New Roman" w:hAnsi="Times New Roman"/>
          <w:sz w:val="24"/>
          <w:szCs w:val="24"/>
        </w:rPr>
        <w:t>стилистически окрашенной родной речью.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 учебного предмета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FE62C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Основные теоретико-литературные понятия</w:t>
      </w: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>-Художественная литература как искусство слова. Художественный образ.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-Устное народное творчество. Жанры фольклора. Миф и фольклор. 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>-Литературные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>-Основные литературные направления: классицизм, сентиментализм, романтизм, реализм, модернизм.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>-Язык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-Стих и проза. Основы стихосложения: стихотворный метр и размер, ритм, рифма, строфа. 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Основные </w:t>
      </w:r>
      <w:r w:rsidRPr="00FE62C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F05A73" w:rsidRPr="00FE62C3" w:rsidRDefault="00F05A73" w:rsidP="00F05A7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9D4AFB" w:rsidRDefault="00F05A73" w:rsidP="00F05A73">
      <w:r w:rsidRPr="00FE62C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устное и письменное выполнение аналитических процедур с использованием теоретических</w:t>
      </w:r>
    </w:p>
    <w:p w:rsidR="00CB49B1" w:rsidRDefault="00CB49B1"/>
    <w:sectPr w:rsidR="00CB49B1" w:rsidSect="002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EFF"/>
    <w:multiLevelType w:val="multilevel"/>
    <w:tmpl w:val="52B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854C1"/>
    <w:multiLevelType w:val="multilevel"/>
    <w:tmpl w:val="81B8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16C40"/>
    <w:multiLevelType w:val="hybridMultilevel"/>
    <w:tmpl w:val="4FAA8A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F2C3634"/>
    <w:multiLevelType w:val="multilevel"/>
    <w:tmpl w:val="632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027AA"/>
    <w:multiLevelType w:val="multilevel"/>
    <w:tmpl w:val="BFA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F46B7"/>
    <w:multiLevelType w:val="multilevel"/>
    <w:tmpl w:val="4BB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25128"/>
    <w:multiLevelType w:val="multilevel"/>
    <w:tmpl w:val="7FA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62323"/>
    <w:multiLevelType w:val="multilevel"/>
    <w:tmpl w:val="7D62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A4061"/>
    <w:multiLevelType w:val="multilevel"/>
    <w:tmpl w:val="12D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1499E"/>
    <w:multiLevelType w:val="multilevel"/>
    <w:tmpl w:val="CB5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36074"/>
    <w:multiLevelType w:val="multilevel"/>
    <w:tmpl w:val="204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470E2"/>
    <w:multiLevelType w:val="multilevel"/>
    <w:tmpl w:val="A46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550DC"/>
    <w:multiLevelType w:val="multilevel"/>
    <w:tmpl w:val="9C0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45EF0"/>
    <w:multiLevelType w:val="multilevel"/>
    <w:tmpl w:val="AA1C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47D1D"/>
    <w:multiLevelType w:val="multilevel"/>
    <w:tmpl w:val="0DE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C71A7"/>
    <w:multiLevelType w:val="multilevel"/>
    <w:tmpl w:val="ACB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5FAC"/>
    <w:multiLevelType w:val="multilevel"/>
    <w:tmpl w:val="42B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D578C"/>
    <w:multiLevelType w:val="multilevel"/>
    <w:tmpl w:val="B33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258C8"/>
    <w:multiLevelType w:val="multilevel"/>
    <w:tmpl w:val="53C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52B9A"/>
    <w:multiLevelType w:val="multilevel"/>
    <w:tmpl w:val="DE7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84BBA"/>
    <w:multiLevelType w:val="multilevel"/>
    <w:tmpl w:val="E41E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165C3"/>
    <w:multiLevelType w:val="multilevel"/>
    <w:tmpl w:val="59D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C3196"/>
    <w:multiLevelType w:val="multilevel"/>
    <w:tmpl w:val="13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0"/>
  </w:num>
  <w:num w:numId="8">
    <w:abstractNumId w:val="12"/>
  </w:num>
  <w:num w:numId="9">
    <w:abstractNumId w:val="21"/>
  </w:num>
  <w:num w:numId="10">
    <w:abstractNumId w:val="22"/>
  </w:num>
  <w:num w:numId="11">
    <w:abstractNumId w:val="24"/>
  </w:num>
  <w:num w:numId="12">
    <w:abstractNumId w:val="15"/>
  </w:num>
  <w:num w:numId="13">
    <w:abstractNumId w:val="19"/>
  </w:num>
  <w:num w:numId="14">
    <w:abstractNumId w:val="23"/>
  </w:num>
  <w:num w:numId="15">
    <w:abstractNumId w:val="7"/>
  </w:num>
  <w:num w:numId="16">
    <w:abstractNumId w:val="3"/>
  </w:num>
  <w:num w:numId="17">
    <w:abstractNumId w:val="25"/>
  </w:num>
  <w:num w:numId="18">
    <w:abstractNumId w:val="16"/>
  </w:num>
  <w:num w:numId="19">
    <w:abstractNumId w:val="11"/>
  </w:num>
  <w:num w:numId="20">
    <w:abstractNumId w:val="10"/>
  </w:num>
  <w:num w:numId="21">
    <w:abstractNumId w:val="18"/>
  </w:num>
  <w:num w:numId="22">
    <w:abstractNumId w:val="13"/>
  </w:num>
  <w:num w:numId="23">
    <w:abstractNumId w:val="8"/>
  </w:num>
  <w:num w:numId="24">
    <w:abstractNumId w:val="14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4AFB"/>
    <w:rsid w:val="000A089D"/>
    <w:rsid w:val="00204C52"/>
    <w:rsid w:val="00212F19"/>
    <w:rsid w:val="002D7166"/>
    <w:rsid w:val="002E1AE4"/>
    <w:rsid w:val="0036564A"/>
    <w:rsid w:val="003F7D0A"/>
    <w:rsid w:val="004609A9"/>
    <w:rsid w:val="00654976"/>
    <w:rsid w:val="006A393A"/>
    <w:rsid w:val="00953562"/>
    <w:rsid w:val="009D4AFB"/>
    <w:rsid w:val="00CB49B1"/>
    <w:rsid w:val="00F0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B"/>
  </w:style>
  <w:style w:type="paragraph" w:styleId="2">
    <w:name w:val="heading 2"/>
    <w:basedOn w:val="a"/>
    <w:link w:val="20"/>
    <w:qFormat/>
    <w:rsid w:val="00CB49B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9B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B49B1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link w:val="a5"/>
    <w:qFormat/>
    <w:rsid w:val="00CB49B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CB49B1"/>
  </w:style>
  <w:style w:type="character" w:customStyle="1" w:styleId="a5">
    <w:name w:val="Абзац списка Знак"/>
    <w:link w:val="a4"/>
    <w:locked/>
    <w:rsid w:val="00CB49B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F05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F05A73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F05A7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18B3-440B-44D2-AE18-190DB40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14308</Words>
  <Characters>81559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2003-12-31T20:13:00Z</dcterms:created>
  <dcterms:modified xsi:type="dcterms:W3CDTF">2004-01-01T01:07:00Z</dcterms:modified>
</cp:coreProperties>
</file>