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32" w:rsidRDefault="009E4432" w:rsidP="009E44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9E4432" w:rsidRDefault="009E4432" w:rsidP="009E4432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Октябрьская средняя общеобразовательная школа</w:t>
      </w:r>
    </w:p>
    <w:p w:rsidR="009E4432" w:rsidRDefault="009E4432" w:rsidP="009E4432">
      <w:pPr>
        <w:jc w:val="center"/>
        <w:rPr>
          <w:sz w:val="28"/>
          <w:szCs w:val="28"/>
        </w:rPr>
      </w:pPr>
    </w:p>
    <w:p w:rsidR="009E4432" w:rsidRDefault="009E4432" w:rsidP="009E44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Приказ</w:t>
      </w:r>
    </w:p>
    <w:p w:rsidR="009E4432" w:rsidRDefault="009E4432" w:rsidP="009E443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E4432" w:rsidRDefault="009E4432" w:rsidP="009E4432">
      <w:pPr>
        <w:rPr>
          <w:sz w:val="28"/>
          <w:szCs w:val="28"/>
        </w:rPr>
      </w:pPr>
      <w:r>
        <w:rPr>
          <w:sz w:val="28"/>
          <w:szCs w:val="28"/>
        </w:rPr>
        <w:t>30.08.2019 год                                                                                      №  82-0\10</w:t>
      </w:r>
    </w:p>
    <w:p w:rsidR="009E4432" w:rsidRDefault="009E4432" w:rsidP="009E4432">
      <w:pPr>
        <w:jc w:val="center"/>
        <w:rPr>
          <w:sz w:val="28"/>
          <w:szCs w:val="28"/>
        </w:rPr>
      </w:pPr>
      <w:r>
        <w:rPr>
          <w:sz w:val="28"/>
          <w:szCs w:val="28"/>
        </w:rPr>
        <w:t>П.Красный</w:t>
      </w:r>
    </w:p>
    <w:p w:rsidR="009E4432" w:rsidRDefault="009E4432" w:rsidP="009E4432">
      <w:pPr>
        <w:rPr>
          <w:b/>
          <w:sz w:val="28"/>
          <w:szCs w:val="28"/>
        </w:rPr>
      </w:pPr>
    </w:p>
    <w:p w:rsidR="009E4432" w:rsidRDefault="009E4432" w:rsidP="009E443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4432" w:rsidRDefault="009E4432" w:rsidP="009E4432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«Об организации питания учащихся и воспитанников школы»</w:t>
      </w:r>
    </w:p>
    <w:p w:rsidR="009E4432" w:rsidRDefault="009E4432" w:rsidP="009E4432">
      <w:pPr>
        <w:ind w:firstLine="284"/>
        <w:jc w:val="center"/>
        <w:rPr>
          <w:sz w:val="28"/>
          <w:szCs w:val="28"/>
        </w:rPr>
      </w:pPr>
    </w:p>
    <w:p w:rsidR="009E4432" w:rsidRDefault="009E4432" w:rsidP="009E4432">
      <w:pPr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На основании </w:t>
      </w:r>
      <w:proofErr w:type="gramStart"/>
      <w:r>
        <w:rPr>
          <w:sz w:val="28"/>
          <w:szCs w:val="28"/>
        </w:rPr>
        <w:t>приказа отдела образования администрации Бобровского муниципального района</w:t>
      </w:r>
      <w:proofErr w:type="gramEnd"/>
      <w:r>
        <w:rPr>
          <w:sz w:val="28"/>
          <w:szCs w:val="28"/>
        </w:rPr>
        <w:t xml:space="preserve"> №139/2 от 30.08.2019 г </w:t>
      </w:r>
      <w:r w:rsidRPr="00396E64">
        <w:rPr>
          <w:sz w:val="28"/>
          <w:szCs w:val="28"/>
        </w:rPr>
        <w:t>«Об организации питания учащихся и воспитанников»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Pr="007A4A2E">
        <w:rPr>
          <w:sz w:val="28"/>
        </w:rPr>
        <w:t xml:space="preserve"> и в целях упорядочения и совершенствования системы организации питания </w:t>
      </w:r>
      <w:r>
        <w:rPr>
          <w:sz w:val="28"/>
        </w:rPr>
        <w:t xml:space="preserve"> в школе </w:t>
      </w:r>
    </w:p>
    <w:p w:rsidR="009E4432" w:rsidRPr="007A4A2E" w:rsidRDefault="009E4432" w:rsidP="009E4432">
      <w:pPr>
        <w:ind w:firstLine="284"/>
        <w:jc w:val="center"/>
      </w:pPr>
      <w:proofErr w:type="spellStart"/>
      <w:proofErr w:type="gramStart"/>
      <w:r w:rsidRPr="007A4A2E">
        <w:rPr>
          <w:sz w:val="28"/>
        </w:rPr>
        <w:t>п</w:t>
      </w:r>
      <w:proofErr w:type="spellEnd"/>
      <w:proofErr w:type="gramEnd"/>
      <w:r w:rsidRPr="007A4A2E">
        <w:rPr>
          <w:sz w:val="28"/>
        </w:rPr>
        <w:t xml:space="preserve"> </w:t>
      </w:r>
      <w:proofErr w:type="spellStart"/>
      <w:r w:rsidRPr="007A4A2E">
        <w:rPr>
          <w:sz w:val="28"/>
        </w:rPr>
        <w:t>р</w:t>
      </w:r>
      <w:proofErr w:type="spellEnd"/>
      <w:r w:rsidRPr="007A4A2E">
        <w:rPr>
          <w:sz w:val="28"/>
        </w:rPr>
        <w:t xml:space="preserve"> и к а </w:t>
      </w:r>
      <w:proofErr w:type="spellStart"/>
      <w:r w:rsidRPr="007A4A2E">
        <w:rPr>
          <w:sz w:val="28"/>
        </w:rPr>
        <w:t>з</w:t>
      </w:r>
      <w:proofErr w:type="spellEnd"/>
      <w:r w:rsidRPr="007A4A2E">
        <w:rPr>
          <w:sz w:val="28"/>
        </w:rPr>
        <w:t xml:space="preserve"> </w:t>
      </w:r>
      <w:proofErr w:type="spellStart"/>
      <w:r w:rsidRPr="007A4A2E">
        <w:rPr>
          <w:sz w:val="28"/>
        </w:rPr>
        <w:t>ы</w:t>
      </w:r>
      <w:proofErr w:type="spellEnd"/>
      <w:r w:rsidRPr="007A4A2E">
        <w:rPr>
          <w:sz w:val="28"/>
        </w:rPr>
        <w:t xml:space="preserve"> в а </w:t>
      </w:r>
      <w:proofErr w:type="spellStart"/>
      <w:r w:rsidRPr="007A4A2E">
        <w:rPr>
          <w:sz w:val="28"/>
        </w:rPr>
        <w:t>ю</w:t>
      </w:r>
      <w:proofErr w:type="spellEnd"/>
      <w:r w:rsidRPr="007A4A2E">
        <w:rPr>
          <w:sz w:val="28"/>
        </w:rPr>
        <w:t xml:space="preserve"> </w:t>
      </w:r>
      <w:r>
        <w:rPr>
          <w:sz w:val="28"/>
        </w:rPr>
        <w:t xml:space="preserve"> </w:t>
      </w:r>
      <w:r w:rsidRPr="007A4A2E">
        <w:rPr>
          <w:sz w:val="28"/>
        </w:rPr>
        <w:t>:</w:t>
      </w:r>
    </w:p>
    <w:p w:rsidR="009E4432" w:rsidRPr="007A4A2E" w:rsidRDefault="009E4432" w:rsidP="009E4432">
      <w:pPr>
        <w:spacing w:after="4" w:line="251" w:lineRule="auto"/>
        <w:ind w:left="874" w:right="239"/>
        <w:jc w:val="both"/>
      </w:pPr>
      <w:r>
        <w:rPr>
          <w:noProof/>
        </w:rPr>
        <w:t xml:space="preserve"> </w:t>
      </w:r>
    </w:p>
    <w:p w:rsidR="009E4432" w:rsidRPr="007A4A2E" w:rsidRDefault="009E4432" w:rsidP="009E4432">
      <w:pPr>
        <w:spacing w:after="4" w:line="251" w:lineRule="auto"/>
        <w:ind w:left="14" w:right="239" w:firstLine="705"/>
        <w:jc w:val="both"/>
      </w:pPr>
      <w:proofErr w:type="spellStart"/>
      <w:r>
        <w:rPr>
          <w:sz w:val="28"/>
        </w:rPr>
        <w:t>l</w:t>
      </w:r>
      <w:proofErr w:type="spellEnd"/>
      <w:r w:rsidRPr="007A4A2E">
        <w:rPr>
          <w:sz w:val="28"/>
        </w:rPr>
        <w:t xml:space="preserve"> Организовать с</w:t>
      </w:r>
      <w:r>
        <w:rPr>
          <w:sz w:val="28"/>
        </w:rPr>
        <w:t xml:space="preserve"> 1</w:t>
      </w:r>
      <w:r w:rsidRPr="007A4A2E">
        <w:rPr>
          <w:sz w:val="28"/>
        </w:rPr>
        <w:t xml:space="preserve"> сентября 2019</w:t>
      </w:r>
      <w:r>
        <w:rPr>
          <w:sz w:val="28"/>
        </w:rPr>
        <w:t xml:space="preserve"> </w:t>
      </w:r>
      <w:r w:rsidRPr="007A4A2E">
        <w:rPr>
          <w:sz w:val="28"/>
        </w:rPr>
        <w:t xml:space="preserve">года по 31 мая 2020 года питание школьников </w:t>
      </w:r>
      <w:r>
        <w:rPr>
          <w:sz w:val="28"/>
        </w:rPr>
        <w:t xml:space="preserve"> </w:t>
      </w:r>
      <w:r w:rsidRPr="007A4A2E">
        <w:rPr>
          <w:sz w:val="28"/>
        </w:rPr>
        <w:t xml:space="preserve">в соответствии с требованиями, утвержденными постановлением Главного государственного санитарного врача Российской Федерации от 23.07.2008 г. № 45 « 06 утверждении </w:t>
      </w:r>
      <w:proofErr w:type="spellStart"/>
      <w:r w:rsidRPr="007A4A2E">
        <w:rPr>
          <w:sz w:val="28"/>
        </w:rPr>
        <w:t>санпин</w:t>
      </w:r>
      <w:proofErr w:type="spellEnd"/>
      <w:r w:rsidRPr="007A4A2E">
        <w:rPr>
          <w:sz w:val="28"/>
        </w:rPr>
        <w:t xml:space="preserve"> 2.4.5.2409-08.», от 29.12.2010 г. №189 «06 утверждении </w:t>
      </w:r>
      <w:proofErr w:type="spellStart"/>
      <w:r w:rsidRPr="007A4A2E">
        <w:rPr>
          <w:sz w:val="28"/>
        </w:rPr>
        <w:t>СанПиН</w:t>
      </w:r>
      <w:proofErr w:type="spellEnd"/>
      <w:r w:rsidRPr="007A4A2E">
        <w:rPr>
          <w:sz w:val="28"/>
        </w:rPr>
        <w:t xml:space="preserve"> 2.4.22821-10»</w:t>
      </w:r>
      <w:proofErr w:type="gramStart"/>
      <w:r w:rsidRPr="007A4A2E">
        <w:rPr>
          <w:sz w:val="28"/>
        </w:rPr>
        <w:t xml:space="preserve"> :</w:t>
      </w:r>
      <w:proofErr w:type="gramEnd"/>
    </w:p>
    <w:p w:rsidR="009E4432" w:rsidRDefault="009E4432" w:rsidP="009E4432">
      <w:pPr>
        <w:numPr>
          <w:ilvl w:val="0"/>
          <w:numId w:val="1"/>
        </w:numPr>
        <w:suppressAutoHyphens/>
        <w:autoSpaceDN w:val="0"/>
        <w:spacing w:line="251" w:lineRule="auto"/>
        <w:ind w:left="0" w:firstLine="705"/>
        <w:jc w:val="both"/>
        <w:textAlignment w:val="baseline"/>
      </w:pPr>
      <w:r w:rsidRPr="007A4A2E">
        <w:rPr>
          <w:sz w:val="28"/>
        </w:rPr>
        <w:t xml:space="preserve">учащихся с 1 по 9 класс — регулярную выдачу (не менее 3 раз в неделю) молока, соответствующего требованиям ГОСТ 52783-2007 «Молоко для питания детей дошкольного и школьного возраста. </w:t>
      </w:r>
      <w:r>
        <w:rPr>
          <w:sz w:val="28"/>
        </w:rPr>
        <w:t>Технические условия», в объеме не менее 200 мл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день;</w:t>
      </w:r>
    </w:p>
    <w:p w:rsidR="009E4432" w:rsidRPr="00963BAF" w:rsidRDefault="009E4432" w:rsidP="009E4432">
      <w:pPr>
        <w:numPr>
          <w:ilvl w:val="0"/>
          <w:numId w:val="1"/>
        </w:numPr>
        <w:suppressAutoHyphens/>
        <w:autoSpaceDN w:val="0"/>
        <w:spacing w:line="251" w:lineRule="auto"/>
        <w:ind w:left="0" w:firstLine="705"/>
        <w:jc w:val="both"/>
        <w:textAlignment w:val="baseline"/>
      </w:pPr>
      <w:r w:rsidRPr="007A4A2E">
        <w:rPr>
          <w:sz w:val="28"/>
        </w:rPr>
        <w:t>учащихся с 1 по 4 класс - за счет общих бюджетных ассигнований отдела образования из расчета 16 руб.54 коп</w:t>
      </w:r>
      <w:proofErr w:type="gramStart"/>
      <w:r w:rsidRPr="007A4A2E">
        <w:rPr>
          <w:sz w:val="28"/>
        </w:rPr>
        <w:t>.</w:t>
      </w:r>
      <w:proofErr w:type="gramEnd"/>
      <w:r w:rsidRPr="007A4A2E">
        <w:rPr>
          <w:sz w:val="28"/>
        </w:rPr>
        <w:t xml:space="preserve"> </w:t>
      </w:r>
      <w:proofErr w:type="gramStart"/>
      <w:r w:rsidRPr="007A4A2E">
        <w:rPr>
          <w:sz w:val="28"/>
        </w:rPr>
        <w:t>в</w:t>
      </w:r>
      <w:proofErr w:type="gramEnd"/>
      <w:r w:rsidRPr="007A4A2E">
        <w:rPr>
          <w:sz w:val="28"/>
        </w:rPr>
        <w:t xml:space="preserve"> день; </w:t>
      </w:r>
    </w:p>
    <w:p w:rsidR="009E4432" w:rsidRPr="007A4A2E" w:rsidRDefault="009E4432" w:rsidP="009E4432">
      <w:pPr>
        <w:numPr>
          <w:ilvl w:val="0"/>
          <w:numId w:val="1"/>
        </w:numPr>
        <w:suppressAutoHyphens/>
        <w:autoSpaceDN w:val="0"/>
        <w:spacing w:line="251" w:lineRule="auto"/>
        <w:ind w:left="0" w:firstLine="705"/>
        <w:jc w:val="both"/>
        <w:textAlignment w:val="baseline"/>
      </w:pPr>
      <w:r>
        <w:rPr>
          <w:sz w:val="28"/>
          <w:vertAlign w:val="superscript"/>
        </w:rPr>
        <w:t xml:space="preserve"> </w:t>
      </w:r>
      <w:r w:rsidRPr="007A4A2E">
        <w:rPr>
          <w:sz w:val="28"/>
        </w:rPr>
        <w:t xml:space="preserve">учащихся с 5 по </w:t>
      </w:r>
      <w:r>
        <w:rPr>
          <w:sz w:val="28"/>
        </w:rPr>
        <w:t>9</w:t>
      </w:r>
      <w:r w:rsidRPr="007A4A2E">
        <w:rPr>
          <w:sz w:val="28"/>
        </w:rPr>
        <w:t xml:space="preserve"> класс за счет общих бюджетных ассигнований отдела образования из расчета 4 руб. 50 коп</w:t>
      </w:r>
      <w:proofErr w:type="gramStart"/>
      <w:r w:rsidRPr="007A4A2E">
        <w:rPr>
          <w:sz w:val="28"/>
        </w:rPr>
        <w:t>.</w:t>
      </w:r>
      <w:proofErr w:type="gramEnd"/>
      <w:r w:rsidRPr="007A4A2E">
        <w:rPr>
          <w:sz w:val="28"/>
        </w:rPr>
        <w:t xml:space="preserve"> </w:t>
      </w:r>
      <w:proofErr w:type="gramStart"/>
      <w:r w:rsidRPr="007A4A2E">
        <w:rPr>
          <w:sz w:val="28"/>
        </w:rPr>
        <w:t>в</w:t>
      </w:r>
      <w:proofErr w:type="gramEnd"/>
      <w:r w:rsidRPr="007A4A2E">
        <w:rPr>
          <w:sz w:val="28"/>
        </w:rPr>
        <w:t xml:space="preserve"> день;</w:t>
      </w:r>
    </w:p>
    <w:p w:rsidR="009E4432" w:rsidRPr="007A4A2E" w:rsidRDefault="009E4432" w:rsidP="009E4432">
      <w:pPr>
        <w:numPr>
          <w:ilvl w:val="0"/>
          <w:numId w:val="1"/>
        </w:numPr>
        <w:suppressAutoHyphens/>
        <w:autoSpaceDN w:val="0"/>
        <w:spacing w:line="251" w:lineRule="auto"/>
        <w:ind w:left="0" w:firstLine="705"/>
        <w:jc w:val="both"/>
        <w:textAlignment w:val="baseline"/>
      </w:pPr>
      <w:r w:rsidRPr="007A4A2E">
        <w:rPr>
          <w:sz w:val="28"/>
        </w:rPr>
        <w:t>учащихся с 5 по класс из многодетных малообеспеченных семей - за счет общих бюджетных ассигнований отдела образования из расчета 16 руб.54 коп</w:t>
      </w:r>
      <w:proofErr w:type="gramStart"/>
      <w:r w:rsidRPr="007A4A2E">
        <w:rPr>
          <w:sz w:val="28"/>
        </w:rPr>
        <w:t>.</w:t>
      </w:r>
      <w:proofErr w:type="gramEnd"/>
      <w:r w:rsidRPr="007A4A2E">
        <w:rPr>
          <w:sz w:val="28"/>
        </w:rPr>
        <w:t xml:space="preserve"> </w:t>
      </w:r>
      <w:proofErr w:type="gramStart"/>
      <w:r w:rsidRPr="007A4A2E">
        <w:rPr>
          <w:sz w:val="28"/>
        </w:rPr>
        <w:t>в</w:t>
      </w:r>
      <w:proofErr w:type="gramEnd"/>
      <w:r w:rsidRPr="007A4A2E">
        <w:rPr>
          <w:sz w:val="28"/>
        </w:rPr>
        <w:t xml:space="preserve"> день;</w:t>
      </w:r>
    </w:p>
    <w:p w:rsidR="009E4432" w:rsidRPr="007A4A2E" w:rsidRDefault="009E4432" w:rsidP="009E4432">
      <w:pPr>
        <w:numPr>
          <w:ilvl w:val="0"/>
          <w:numId w:val="1"/>
        </w:numPr>
        <w:suppressAutoHyphens/>
        <w:autoSpaceDN w:val="0"/>
        <w:spacing w:line="251" w:lineRule="auto"/>
        <w:ind w:left="0" w:firstLine="705"/>
        <w:jc w:val="both"/>
        <w:textAlignment w:val="baseline"/>
      </w:pPr>
      <w:r w:rsidRPr="007A4A2E">
        <w:rPr>
          <w:sz w:val="28"/>
        </w:rPr>
        <w:t>учащихся с ограниченными возможностями здоровья - за счет общих бюджетных ассигнований отдела образования из расчета 41 руб.54 коп</w:t>
      </w:r>
      <w:proofErr w:type="gramStart"/>
      <w:r w:rsidRPr="007A4A2E">
        <w:rPr>
          <w:sz w:val="28"/>
        </w:rPr>
        <w:t>.</w:t>
      </w:r>
      <w:proofErr w:type="gramEnd"/>
      <w:r w:rsidRPr="007A4A2E">
        <w:rPr>
          <w:sz w:val="28"/>
        </w:rPr>
        <w:t xml:space="preserve"> </w:t>
      </w:r>
      <w:proofErr w:type="gramStart"/>
      <w:r w:rsidRPr="007A4A2E">
        <w:rPr>
          <w:sz w:val="28"/>
        </w:rPr>
        <w:t>в</w:t>
      </w:r>
      <w:proofErr w:type="gramEnd"/>
      <w:r w:rsidRPr="007A4A2E">
        <w:rPr>
          <w:sz w:val="28"/>
        </w:rPr>
        <w:t xml:space="preserve"> день;</w:t>
      </w:r>
    </w:p>
    <w:p w:rsidR="009E4432" w:rsidRPr="007A4A2E" w:rsidRDefault="009E4432" w:rsidP="009E4432">
      <w:pPr>
        <w:numPr>
          <w:ilvl w:val="0"/>
          <w:numId w:val="1"/>
        </w:numPr>
        <w:suppressAutoHyphens/>
        <w:autoSpaceDN w:val="0"/>
        <w:spacing w:line="251" w:lineRule="auto"/>
        <w:ind w:left="0" w:firstLine="705"/>
        <w:jc w:val="both"/>
        <w:textAlignment w:val="baseline"/>
      </w:pPr>
      <w:r w:rsidRPr="007A4A2E">
        <w:rPr>
          <w:sz w:val="28"/>
        </w:rPr>
        <w:t>учащихся-спортсменов, за счет общих бюджетных ассигнований отдела образования из расчета 88 руб. 75 коп в день, обучающихся в классах общеобразовательных школ, реализующих профильные программы спортивной направленности в соответствии с нормами питания для этого контингента учащихся;</w:t>
      </w:r>
    </w:p>
    <w:p w:rsidR="009E4432" w:rsidRPr="00A436F6" w:rsidRDefault="009E4432" w:rsidP="009E4432">
      <w:pPr>
        <w:numPr>
          <w:ilvl w:val="0"/>
          <w:numId w:val="1"/>
        </w:numPr>
        <w:suppressAutoHyphens/>
        <w:autoSpaceDN w:val="0"/>
        <w:spacing w:line="251" w:lineRule="auto"/>
        <w:ind w:left="0" w:firstLine="705"/>
        <w:jc w:val="both"/>
        <w:textAlignment w:val="baseline"/>
      </w:pPr>
      <w:r w:rsidRPr="007A4A2E">
        <w:rPr>
          <w:sz w:val="28"/>
        </w:rPr>
        <w:t>учащихся подростков с дефицитом массы тела за счет общих бюджетных ассигнований отдела образования из расчета 16 руб.54 в день.</w:t>
      </w:r>
    </w:p>
    <w:p w:rsidR="009E4432" w:rsidRPr="00C817E9" w:rsidRDefault="009E4432" w:rsidP="009E4432">
      <w:pPr>
        <w:jc w:val="both"/>
      </w:pPr>
      <w:r>
        <w:rPr>
          <w:sz w:val="28"/>
        </w:rPr>
        <w:lastRenderedPageBreak/>
        <w:t xml:space="preserve">- </w:t>
      </w:r>
      <w:r w:rsidRPr="00A436F6">
        <w:rPr>
          <w:sz w:val="28"/>
        </w:rPr>
        <w:t xml:space="preserve"> Организовать сбор социальн</w:t>
      </w:r>
      <w:proofErr w:type="gramStart"/>
      <w:r w:rsidRPr="00A436F6">
        <w:rPr>
          <w:sz w:val="28"/>
        </w:rPr>
        <w:t>о-</w:t>
      </w:r>
      <w:proofErr w:type="gramEnd"/>
      <w:r w:rsidRPr="00A436F6">
        <w:rPr>
          <w:sz w:val="28"/>
        </w:rPr>
        <w:t xml:space="preserve"> продуктового пакета (крупы, сахар, масло подсолнечное, консервы рыбные, повидло) с 01 сентября 2019 года по 31 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1" name="Picture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6F6">
        <w:rPr>
          <w:sz w:val="28"/>
        </w:rPr>
        <w:t>мая 2020 года на питание обучающихся общеобразовательных учреждений района с ограниченными возможностями здоровья, нах</w:t>
      </w:r>
      <w:r>
        <w:rPr>
          <w:sz w:val="28"/>
        </w:rPr>
        <w:t xml:space="preserve">одящихся на домашнем обучении </w:t>
      </w:r>
      <w:r w:rsidRPr="00A436F6">
        <w:rPr>
          <w:sz w:val="28"/>
        </w:rPr>
        <w:t>из расчета 41руб.54коп. в день ежемесячно.</w:t>
      </w:r>
    </w:p>
    <w:p w:rsidR="009E4432" w:rsidRPr="007A4A2E" w:rsidRDefault="009E4432" w:rsidP="009E4432">
      <w:pPr>
        <w:suppressAutoHyphens/>
        <w:autoSpaceDN w:val="0"/>
        <w:spacing w:after="4" w:line="251" w:lineRule="auto"/>
        <w:ind w:right="239"/>
        <w:jc w:val="both"/>
        <w:textAlignment w:val="baseline"/>
      </w:pPr>
    </w:p>
    <w:p w:rsidR="009E4432" w:rsidRDefault="009E4432" w:rsidP="009E4432">
      <w:pPr>
        <w:spacing w:line="251" w:lineRule="auto"/>
        <w:ind w:firstLine="705"/>
        <w:jc w:val="both"/>
      </w:pPr>
      <w:r>
        <w:rPr>
          <w:sz w:val="28"/>
        </w:rPr>
        <w:t>2.</w:t>
      </w:r>
      <w:r w:rsidRPr="007A4A2E">
        <w:rPr>
          <w:sz w:val="28"/>
        </w:rPr>
        <w:t xml:space="preserve"> Организовать круглогодичное питание воспитанников образовательных казенных учреждений района в соответствии с требованиями, утвержденными постановлением Главного государственного санитарного врача Российской Федерации от 15.05.2013 № 26 «Об утверждении </w:t>
      </w:r>
      <w:proofErr w:type="spellStart"/>
      <w:r w:rsidRPr="007A4A2E">
        <w:rPr>
          <w:sz w:val="28"/>
        </w:rPr>
        <w:t>СанПиН</w:t>
      </w:r>
      <w:proofErr w:type="spellEnd"/>
      <w:r w:rsidRPr="007A4A2E">
        <w:rPr>
          <w:sz w:val="28"/>
        </w:rPr>
        <w:t xml:space="preserve"> 2.4.1. </w:t>
      </w:r>
      <w:r>
        <w:rPr>
          <w:sz w:val="28"/>
        </w:rPr>
        <w:t>3049-13»:</w:t>
      </w:r>
    </w:p>
    <w:p w:rsidR="009E4432" w:rsidRPr="007A4A2E" w:rsidRDefault="009E4432" w:rsidP="009E4432">
      <w:pPr>
        <w:jc w:val="center"/>
      </w:pPr>
      <w:r>
        <w:t xml:space="preserve"> -</w:t>
      </w:r>
      <w:r w:rsidRPr="007A4A2E">
        <w:rPr>
          <w:sz w:val="28"/>
        </w:rPr>
        <w:t>воспитанников, посещающих детские дошкольные учреждения, за счет общих бюджетных ассигнований отдела образования из расчета 19 рублей 14 копеек.</w:t>
      </w:r>
    </w:p>
    <w:p w:rsidR="009E4432" w:rsidRDefault="009E4432" w:rsidP="009E4432">
      <w:pPr>
        <w:suppressAutoHyphens/>
        <w:autoSpaceDN w:val="0"/>
        <w:spacing w:line="242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  -</w:t>
      </w:r>
      <w:r w:rsidRPr="007A4A2E">
        <w:rPr>
          <w:sz w:val="28"/>
        </w:rPr>
        <w:t>воспитанников, посещающих детские дошкольные учреждения, в группах с круглосуточным пребыванием - за счет общих бюджетных ассигнований отдела образования из расчета 24 рубля 65 копеек;</w:t>
      </w:r>
    </w:p>
    <w:p w:rsidR="009E4432" w:rsidRPr="007A4A2E" w:rsidRDefault="009E4432" w:rsidP="009E4432">
      <w:pPr>
        <w:suppressAutoHyphens/>
        <w:autoSpaceDN w:val="0"/>
        <w:spacing w:after="2" w:line="242" w:lineRule="auto"/>
        <w:ind w:right="239"/>
        <w:jc w:val="both"/>
        <w:textAlignment w:val="baseline"/>
      </w:pPr>
      <w:r w:rsidRPr="007A4A2E">
        <w:rPr>
          <w:sz w:val="28"/>
        </w:rPr>
        <w:t xml:space="preserve"> </w:t>
      </w:r>
      <w:r>
        <w:rPr>
          <w:noProof/>
        </w:rPr>
        <w:drawing>
          <wp:inline distT="0" distB="0" distL="0" distR="0">
            <wp:extent cx="47625" cy="19050"/>
            <wp:effectExtent l="19050" t="0" r="9525" b="0"/>
            <wp:docPr id="2" name="Picture 4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A2E">
        <w:rPr>
          <w:sz w:val="28"/>
        </w:rPr>
        <w:t xml:space="preserve"> детей-инвалидов, детей-сирот, детей, оставшихся без попечения родителей, посещающих дошкольные учреждения, за счет общих бюджетных ассигнований отдела образования из расчета родительской платы, взимаемой с родителе</w:t>
      </w:r>
      <w:proofErr w:type="gramStart"/>
      <w:r w:rsidRPr="007A4A2E">
        <w:rPr>
          <w:sz w:val="28"/>
        </w:rPr>
        <w:t>й(</w:t>
      </w:r>
      <w:proofErr w:type="gramEnd"/>
      <w:r w:rsidRPr="007A4A2E">
        <w:rPr>
          <w:sz w:val="28"/>
        </w:rPr>
        <w:t>законных представителей)за присмотр и уход за детьми в дошкольных и образовательных организациях.</w:t>
      </w:r>
    </w:p>
    <w:p w:rsidR="009E4432" w:rsidRPr="007A4A2E" w:rsidRDefault="009E4432" w:rsidP="009E4432">
      <w:pPr>
        <w:numPr>
          <w:ilvl w:val="0"/>
          <w:numId w:val="2"/>
        </w:numPr>
        <w:suppressAutoHyphens/>
        <w:autoSpaceDN w:val="0"/>
        <w:spacing w:after="35" w:line="249" w:lineRule="auto"/>
        <w:ind w:firstLine="710"/>
        <w:jc w:val="both"/>
        <w:textAlignment w:val="baseline"/>
      </w:pPr>
      <w:r>
        <w:rPr>
          <w:sz w:val="28"/>
        </w:rPr>
        <w:t xml:space="preserve">  С</w:t>
      </w:r>
      <w:r w:rsidRPr="007A4A2E">
        <w:rPr>
          <w:sz w:val="28"/>
        </w:rPr>
        <w:t xml:space="preserve">оздать в </w:t>
      </w:r>
      <w:r>
        <w:rPr>
          <w:sz w:val="28"/>
        </w:rPr>
        <w:t>школе</w:t>
      </w:r>
      <w:r w:rsidRPr="007A4A2E">
        <w:rPr>
          <w:sz w:val="28"/>
        </w:rPr>
        <w:t xml:space="preserve"> необходимые условия для организованного питания детей:</w:t>
      </w:r>
    </w:p>
    <w:p w:rsidR="009E4432" w:rsidRPr="007A4A2E" w:rsidRDefault="009E4432" w:rsidP="009E4432">
      <w:pPr>
        <w:suppressAutoHyphens/>
        <w:autoSpaceDN w:val="0"/>
        <w:spacing w:line="249" w:lineRule="auto"/>
        <w:ind w:left="964"/>
        <w:jc w:val="both"/>
        <w:textAlignment w:val="baseline"/>
      </w:pPr>
      <w:r>
        <w:rPr>
          <w:sz w:val="28"/>
        </w:rPr>
        <w:t xml:space="preserve">- </w:t>
      </w:r>
      <w:r w:rsidRPr="007A4A2E">
        <w:rPr>
          <w:sz w:val="28"/>
        </w:rPr>
        <w:t xml:space="preserve">организовать питание учащихся </w:t>
      </w:r>
      <w:proofErr w:type="spellStart"/>
      <w:r>
        <w:rPr>
          <w:sz w:val="28"/>
        </w:rPr>
        <w:t>l</w:t>
      </w:r>
      <w:proofErr w:type="spellEnd"/>
      <w:r w:rsidRPr="007A4A2E">
        <w:rPr>
          <w:sz w:val="28"/>
        </w:rPr>
        <w:t>-</w:t>
      </w:r>
      <w:r>
        <w:rPr>
          <w:sz w:val="28"/>
        </w:rPr>
        <w:t xml:space="preserve"> 9</w:t>
      </w:r>
      <w:r w:rsidRPr="007A4A2E">
        <w:rPr>
          <w:sz w:val="28"/>
        </w:rPr>
        <w:t xml:space="preserve"> класс за родительскую плату из расчета не менее 30 руб. в день;</w:t>
      </w:r>
    </w:p>
    <w:p w:rsidR="009E4432" w:rsidRPr="007A4A2E" w:rsidRDefault="009E4432" w:rsidP="009E4432">
      <w:pPr>
        <w:suppressAutoHyphens/>
        <w:autoSpaceDN w:val="0"/>
        <w:spacing w:after="2" w:line="242" w:lineRule="auto"/>
        <w:ind w:left="964"/>
        <w:jc w:val="both"/>
        <w:textAlignment w:val="baseline"/>
      </w:pPr>
      <w:r w:rsidRPr="007A4A2E">
        <w:rPr>
          <w:sz w:val="28"/>
        </w:rPr>
        <w:t xml:space="preserve"> </w:t>
      </w:r>
      <w:r>
        <w:rPr>
          <w:noProof/>
        </w:rPr>
        <w:drawing>
          <wp:inline distT="0" distB="0" distL="0" distR="0">
            <wp:extent cx="47625" cy="19050"/>
            <wp:effectExtent l="19050" t="0" r="9525" b="0"/>
            <wp:docPr id="3" name="Picture 4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A2E">
        <w:rPr>
          <w:sz w:val="28"/>
        </w:rPr>
        <w:t xml:space="preserve"> обеспечить </w:t>
      </w:r>
      <w:proofErr w:type="gramStart"/>
      <w:r w:rsidRPr="007A4A2E">
        <w:rPr>
          <w:sz w:val="28"/>
        </w:rPr>
        <w:t>контроль за</w:t>
      </w:r>
      <w:proofErr w:type="gramEnd"/>
      <w:r w:rsidRPr="007A4A2E">
        <w:rPr>
          <w:sz w:val="28"/>
        </w:rPr>
        <w:t xml:space="preserve"> качеством питания учащихся и воспитанников, соблюдением санитарных правил;</w:t>
      </w:r>
    </w:p>
    <w:p w:rsidR="009E4432" w:rsidRPr="007A4A2E" w:rsidRDefault="009E4432" w:rsidP="009E4432">
      <w:pPr>
        <w:suppressAutoHyphens/>
        <w:autoSpaceDN w:val="0"/>
        <w:spacing w:line="249" w:lineRule="auto"/>
        <w:ind w:left="964"/>
        <w:jc w:val="both"/>
        <w:textAlignment w:val="baseline"/>
      </w:pPr>
      <w:r>
        <w:rPr>
          <w:sz w:val="28"/>
        </w:rPr>
        <w:t>-</w:t>
      </w:r>
      <w:r w:rsidRPr="007A4A2E">
        <w:rPr>
          <w:sz w:val="28"/>
        </w:rPr>
        <w:t>обеспечить проведение профилактической витаминизации третьих блюд;</w:t>
      </w:r>
    </w:p>
    <w:p w:rsidR="009E4432" w:rsidRPr="007A4A2E" w:rsidRDefault="009E4432" w:rsidP="009E4432">
      <w:pPr>
        <w:suppressAutoHyphens/>
        <w:autoSpaceDN w:val="0"/>
        <w:spacing w:line="249" w:lineRule="auto"/>
        <w:ind w:left="964"/>
        <w:jc w:val="both"/>
        <w:textAlignment w:val="baseline"/>
      </w:pPr>
      <w:r>
        <w:rPr>
          <w:sz w:val="28"/>
        </w:rPr>
        <w:t>-</w:t>
      </w:r>
      <w:r w:rsidRPr="007A4A2E">
        <w:rPr>
          <w:sz w:val="28"/>
        </w:rPr>
        <w:t>предусмотреть в типовой форме государственных контрактов мероприятие по проведению лабораторных исследований продуктов питания исполнителем по требованию заказчика.</w:t>
      </w:r>
    </w:p>
    <w:p w:rsidR="009E4432" w:rsidRPr="007A4A2E" w:rsidRDefault="009E4432" w:rsidP="009E4432">
      <w:pPr>
        <w:numPr>
          <w:ilvl w:val="0"/>
          <w:numId w:val="2"/>
        </w:numPr>
        <w:suppressAutoHyphens/>
        <w:autoSpaceDN w:val="0"/>
        <w:spacing w:line="249" w:lineRule="auto"/>
        <w:ind w:firstLine="710"/>
        <w:jc w:val="both"/>
        <w:textAlignment w:val="baseline"/>
      </w:pPr>
      <w:r w:rsidRPr="007A4A2E">
        <w:rPr>
          <w:sz w:val="28"/>
        </w:rPr>
        <w:t>Продолжить работу по привлечению денежных средств родителей для обеспечения полноценного питания учащихся в общеобразовательных казенных учреждениях.</w:t>
      </w:r>
    </w:p>
    <w:p w:rsidR="009E4432" w:rsidRDefault="009E4432" w:rsidP="009E4432">
      <w:pPr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r>
        <w:rPr>
          <w:sz w:val="28"/>
          <w:szCs w:val="28"/>
        </w:rPr>
        <w:t xml:space="preserve">4. Назначить ответственным за организацию питания учащихся,  за      правильностью составления меню завхоза </w:t>
      </w:r>
      <w:proofErr w:type="spellStart"/>
      <w:r>
        <w:rPr>
          <w:sz w:val="28"/>
          <w:szCs w:val="28"/>
        </w:rPr>
        <w:t>Тулисову</w:t>
      </w:r>
      <w:proofErr w:type="spellEnd"/>
      <w:r>
        <w:rPr>
          <w:sz w:val="28"/>
          <w:szCs w:val="28"/>
        </w:rPr>
        <w:t xml:space="preserve"> Е.В.</w:t>
      </w:r>
    </w:p>
    <w:p w:rsidR="009E4432" w:rsidRDefault="009E4432" w:rsidP="009E4432">
      <w:pPr>
        <w:jc w:val="both"/>
        <w:rPr>
          <w:sz w:val="28"/>
          <w:szCs w:val="28"/>
        </w:rPr>
      </w:pPr>
      <w:r>
        <w:rPr>
          <w:sz w:val="28"/>
          <w:szCs w:val="28"/>
        </w:rPr>
        <w:t>5. Контроль за полным и рациональным использованием средств, выделенных на питание учащихся, а также за выполнением данного приказа оставляю за собой.</w:t>
      </w:r>
    </w:p>
    <w:p w:rsidR="009E4432" w:rsidRDefault="009E4432" w:rsidP="009E4432">
      <w:pPr>
        <w:ind w:firstLine="284"/>
        <w:jc w:val="both"/>
        <w:rPr>
          <w:sz w:val="28"/>
          <w:szCs w:val="28"/>
        </w:rPr>
      </w:pPr>
    </w:p>
    <w:p w:rsidR="009E4432" w:rsidRDefault="009E4432" w:rsidP="009E443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школы                       Т.П.Попова </w:t>
      </w:r>
    </w:p>
    <w:p w:rsidR="002E469E" w:rsidRDefault="009E4432">
      <w:r>
        <w:rPr>
          <w:sz w:val="28"/>
          <w:szCs w:val="28"/>
        </w:rPr>
        <w:t xml:space="preserve">   </w:t>
      </w:r>
    </w:p>
    <w:sectPr w:rsidR="002E469E" w:rsidSect="002E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5.25pt" o:bullet="t">
        <v:imagedata r:id="rId1" o:title=""/>
      </v:shape>
    </w:pict>
  </w:numPicBullet>
  <w:abstractNum w:abstractNumId="0">
    <w:nsid w:val="161F6234"/>
    <w:multiLevelType w:val="multilevel"/>
    <w:tmpl w:val="4A44A846"/>
    <w:lvl w:ilvl="0">
      <w:start w:val="2"/>
      <w:numFmt w:val="decimal"/>
      <w:lvlText w:val="%1."/>
      <w:lvlJc w:val="left"/>
      <w:pPr>
        <w:ind w:left="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numFmt w:val="bullet"/>
      <w:lvlText w:val=""/>
      <w:lvlPicBulletId w:val="0"/>
      <w:lvlJc w:val="left"/>
      <w:pPr>
        <w:ind w:left="254" w:firstLine="0"/>
      </w:pPr>
      <w:rPr>
        <w:rFonts w:hAnsi="Symbol" w:hint="default"/>
        <w:sz w:val="28"/>
      </w:rPr>
    </w:lvl>
    <w:lvl w:ilvl="2">
      <w:numFmt w:val="bullet"/>
      <w:lvlText w:val="▪"/>
      <w:lvlJc w:val="left"/>
      <w:pPr>
        <w:ind w:left="1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6088155F"/>
    <w:multiLevelType w:val="multilevel"/>
    <w:tmpl w:val="046843E6"/>
    <w:lvl w:ilvl="0">
      <w:numFmt w:val="bullet"/>
      <w:lvlText w:val="-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3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6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432"/>
    <w:rsid w:val="00205368"/>
    <w:rsid w:val="002B4C1C"/>
    <w:rsid w:val="002E469E"/>
    <w:rsid w:val="009E4432"/>
    <w:rsid w:val="00BD0D58"/>
    <w:rsid w:val="00D33D76"/>
    <w:rsid w:val="00FE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4432"/>
    <w:pPr>
      <w:spacing w:after="160" w:line="240" w:lineRule="exact"/>
    </w:pPr>
    <w:rPr>
      <w:rFonts w:ascii="Verdana" w:hAnsi="Verdana"/>
      <w:b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E4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3691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2019-11-28T04:55:00Z</dcterms:created>
  <dcterms:modified xsi:type="dcterms:W3CDTF">2019-11-28T05:00:00Z</dcterms:modified>
</cp:coreProperties>
</file>